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C95B" w14:textId="55D41709" w:rsidR="005F0363" w:rsidRPr="0001153C" w:rsidRDefault="0093045F" w:rsidP="001B10DF">
      <w:pPr>
        <w:contextualSpacing/>
        <w:jc w:val="center"/>
        <w:rPr>
          <w:rFonts w:ascii="FS Albert Pro" w:hAnsi="FS Albert Pro"/>
          <w:b/>
          <w:sz w:val="32"/>
          <w:szCs w:val="32"/>
        </w:rPr>
      </w:pPr>
      <w:r>
        <w:rPr>
          <w:rFonts w:ascii="FS Albert Pro" w:hAnsi="FS Albert Pro"/>
          <w:b/>
          <w:sz w:val="32"/>
          <w:szCs w:val="32"/>
        </w:rPr>
        <w:t>Suffolk</w:t>
      </w:r>
      <w:bookmarkStart w:id="0" w:name="_GoBack"/>
      <w:bookmarkEnd w:id="0"/>
      <w:r w:rsidR="005F0363" w:rsidRPr="0001153C">
        <w:rPr>
          <w:rFonts w:ascii="FS Albert Pro" w:hAnsi="FS Albert Pro"/>
          <w:b/>
          <w:sz w:val="32"/>
          <w:szCs w:val="32"/>
        </w:rPr>
        <w:t xml:space="preserve"> LDC Constitution</w:t>
      </w:r>
    </w:p>
    <w:p w14:paraId="471F87EE" w14:textId="42E703E0" w:rsidR="005F0363" w:rsidRPr="0001153C" w:rsidRDefault="005F0363" w:rsidP="001B10DF">
      <w:pPr>
        <w:contextualSpacing/>
        <w:jc w:val="center"/>
        <w:rPr>
          <w:rFonts w:ascii="FS Albert Pro" w:hAnsi="FS Albert Pro"/>
          <w:b/>
          <w:sz w:val="32"/>
          <w:szCs w:val="32"/>
        </w:rPr>
      </w:pPr>
    </w:p>
    <w:p w14:paraId="1FAE8BC8" w14:textId="471D7A5A" w:rsidR="005F0363" w:rsidRPr="0001153C" w:rsidRDefault="005F0363" w:rsidP="001B10DF">
      <w:pPr>
        <w:contextualSpacing/>
        <w:jc w:val="center"/>
        <w:rPr>
          <w:rFonts w:ascii="FS Albert Pro" w:hAnsi="FS Albert Pro"/>
          <w:b/>
          <w:sz w:val="32"/>
          <w:szCs w:val="32"/>
        </w:rPr>
      </w:pPr>
      <w:r w:rsidRPr="0001153C">
        <w:rPr>
          <w:rFonts w:ascii="FS Albert Pro" w:hAnsi="FS Albert Pro"/>
          <w:b/>
          <w:sz w:val="32"/>
          <w:szCs w:val="32"/>
        </w:rPr>
        <w:t>Local Dental Committee</w:t>
      </w:r>
      <w:r w:rsidR="00BA4B38" w:rsidRPr="0001153C">
        <w:rPr>
          <w:rFonts w:ascii="FS Albert Pro" w:hAnsi="FS Albert Pro"/>
          <w:b/>
          <w:sz w:val="32"/>
          <w:szCs w:val="32"/>
        </w:rPr>
        <w:t>s</w:t>
      </w:r>
      <w:r w:rsidRPr="0001153C">
        <w:rPr>
          <w:rFonts w:ascii="FS Albert Pro" w:hAnsi="FS Albert Pro"/>
          <w:b/>
          <w:sz w:val="32"/>
          <w:szCs w:val="32"/>
        </w:rPr>
        <w:t xml:space="preserve"> in England</w:t>
      </w:r>
    </w:p>
    <w:p w14:paraId="2649447C" w14:textId="77777777" w:rsidR="005F0363" w:rsidRPr="0001153C" w:rsidRDefault="005F0363" w:rsidP="005F0363">
      <w:pPr>
        <w:contextualSpacing/>
        <w:rPr>
          <w:rFonts w:ascii="FS Albert Pro" w:hAnsi="FS Albert Pro"/>
          <w:sz w:val="32"/>
          <w:szCs w:val="32"/>
        </w:rPr>
      </w:pPr>
    </w:p>
    <w:p w14:paraId="063534BA" w14:textId="77777777" w:rsidR="005F0363" w:rsidRPr="0001153C" w:rsidRDefault="005F0363" w:rsidP="005F0363">
      <w:pPr>
        <w:contextualSpacing/>
        <w:rPr>
          <w:rFonts w:ascii="FS Albert Pro" w:hAnsi="FS Albert Pro"/>
          <w:b/>
        </w:rPr>
      </w:pPr>
      <w:r w:rsidRPr="0001153C">
        <w:rPr>
          <w:rFonts w:ascii="FS Albert Pro" w:hAnsi="FS Albert Pro"/>
          <w:b/>
        </w:rPr>
        <w:t xml:space="preserve"> Constitution of the (</w:t>
      </w:r>
      <w:r w:rsidRPr="0001153C">
        <w:rPr>
          <w:rFonts w:ascii="FS Albert Pro" w:hAnsi="FS Albert Pro"/>
          <w:b/>
          <w:i/>
        </w:rPr>
        <w:t>insert name of area for which committee is formed</w:t>
      </w:r>
      <w:r w:rsidRPr="0001153C">
        <w:rPr>
          <w:rFonts w:ascii="FS Albert Pro" w:hAnsi="FS Albert Pro"/>
          <w:b/>
        </w:rPr>
        <w:t xml:space="preserve">) Local Dental Committee. </w:t>
      </w:r>
    </w:p>
    <w:p w14:paraId="19C26D30" w14:textId="77777777" w:rsidR="00BA4B38" w:rsidRPr="0001153C" w:rsidRDefault="00BA4B38" w:rsidP="005F0363">
      <w:pPr>
        <w:contextualSpacing/>
        <w:rPr>
          <w:rFonts w:ascii="FS Albert Pro" w:hAnsi="FS Albert Pro"/>
          <w:b/>
        </w:rPr>
      </w:pPr>
    </w:p>
    <w:p w14:paraId="71FE7692" w14:textId="03BA3651" w:rsidR="005F0363" w:rsidRPr="0001153C" w:rsidRDefault="005F0363" w:rsidP="005F0363">
      <w:pPr>
        <w:contextualSpacing/>
        <w:rPr>
          <w:rFonts w:ascii="FS Albert Pro" w:hAnsi="FS Albert Pro"/>
          <w:b/>
        </w:rPr>
      </w:pPr>
      <w:r w:rsidRPr="0001153C">
        <w:rPr>
          <w:rFonts w:ascii="FS Albert Pro" w:hAnsi="FS Albert Pro"/>
          <w:b/>
        </w:rPr>
        <w:t xml:space="preserve"> In this Constitution: </w:t>
      </w:r>
    </w:p>
    <w:p w14:paraId="59F7E1AF" w14:textId="77777777" w:rsidR="00995A3A" w:rsidRPr="0001153C" w:rsidRDefault="00995A3A" w:rsidP="005F0363">
      <w:pPr>
        <w:contextualSpacing/>
        <w:rPr>
          <w:rFonts w:ascii="FS Albert Pro" w:hAnsi="FS Albert Pro"/>
        </w:rPr>
      </w:pPr>
    </w:p>
    <w:p w14:paraId="0BC2E2B1" w14:textId="79677F03" w:rsidR="005F0363" w:rsidRPr="0001153C" w:rsidRDefault="005F0363" w:rsidP="005F0363">
      <w:pPr>
        <w:contextualSpacing/>
        <w:rPr>
          <w:rFonts w:ascii="FS Albert Pro" w:hAnsi="FS Albert Pro"/>
        </w:rPr>
      </w:pPr>
      <w:r w:rsidRPr="0001153C">
        <w:rPr>
          <w:rFonts w:ascii="FS Albert Pro" w:hAnsi="FS Albert Pro"/>
        </w:rPr>
        <w:t xml:space="preserve"> 1. Unless the contrary intention appears or the context otherwise requires, words and expressions contained in this Constitution have the same meaning as in the National Health Service Act 2006 as amended. </w:t>
      </w:r>
    </w:p>
    <w:p w14:paraId="4E7F4F81"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0519F257" w14:textId="2CE6ABF2" w:rsidR="005F0363" w:rsidRPr="0001153C" w:rsidRDefault="005F0363" w:rsidP="005F0363">
      <w:pPr>
        <w:contextualSpacing/>
        <w:rPr>
          <w:rFonts w:ascii="FS Albert Pro" w:hAnsi="FS Albert Pro"/>
        </w:rPr>
      </w:pPr>
      <w:r w:rsidRPr="0001153C">
        <w:rPr>
          <w:rFonts w:ascii="FS Albert Pro" w:hAnsi="FS Albert Pro"/>
        </w:rPr>
        <w:t xml:space="preserve">2. Words importing the </w:t>
      </w:r>
      <w:r w:rsidR="006D1922" w:rsidRPr="0001153C">
        <w:rPr>
          <w:rFonts w:ascii="FS Albert Pro" w:hAnsi="FS Albert Pro"/>
        </w:rPr>
        <w:t xml:space="preserve">feminine </w:t>
      </w:r>
      <w:r w:rsidRPr="0001153C">
        <w:rPr>
          <w:rFonts w:ascii="FS Albert Pro" w:hAnsi="FS Albert Pro"/>
        </w:rPr>
        <w:t xml:space="preserve">gender only shall include the </w:t>
      </w:r>
      <w:r w:rsidR="006D1922" w:rsidRPr="0001153C">
        <w:rPr>
          <w:rFonts w:ascii="FS Albert Pro" w:hAnsi="FS Albert Pro"/>
        </w:rPr>
        <w:t>masculine</w:t>
      </w:r>
      <w:r w:rsidRPr="0001153C">
        <w:rPr>
          <w:rFonts w:ascii="FS Albert Pro" w:hAnsi="FS Albert Pro"/>
        </w:rPr>
        <w:t xml:space="preserve"> gender, words importing the singular shall include the plural and vice versa. </w:t>
      </w:r>
    </w:p>
    <w:p w14:paraId="4F72AB5A"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7D247AED" w14:textId="77777777" w:rsidR="005F0363" w:rsidRPr="0001153C" w:rsidRDefault="005F0363" w:rsidP="005F0363">
      <w:pPr>
        <w:contextualSpacing/>
        <w:rPr>
          <w:rFonts w:ascii="FS Albert Pro" w:hAnsi="FS Albert Pro"/>
          <w:b/>
        </w:rPr>
      </w:pPr>
      <w:r w:rsidRPr="0001153C">
        <w:rPr>
          <w:rFonts w:ascii="FS Albert Pro" w:hAnsi="FS Albert Pro"/>
          <w:b/>
        </w:rPr>
        <w:t xml:space="preserve">1. DEFINITIONS </w:t>
      </w:r>
    </w:p>
    <w:p w14:paraId="7B8CD120"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643FC2B7" w14:textId="271575CC" w:rsidR="005F0363" w:rsidRPr="0001153C" w:rsidRDefault="005F0363" w:rsidP="005F0363">
      <w:pPr>
        <w:contextualSpacing/>
        <w:rPr>
          <w:rFonts w:ascii="FS Albert Pro" w:hAnsi="FS Albert Pro"/>
        </w:rPr>
      </w:pPr>
      <w:r w:rsidRPr="0001153C">
        <w:rPr>
          <w:rFonts w:ascii="FS Albert Pro" w:hAnsi="FS Albert Pro"/>
        </w:rPr>
        <w:t>1.1 In this Constitution</w:t>
      </w:r>
      <w:r w:rsidR="00BA4B38" w:rsidRPr="0001153C">
        <w:rPr>
          <w:rFonts w:ascii="FS Albert Pro" w:hAnsi="FS Albert Pro"/>
        </w:rPr>
        <w:t>:</w:t>
      </w:r>
      <w:r w:rsidRPr="0001153C">
        <w:rPr>
          <w:rFonts w:ascii="FS Albert Pro" w:hAnsi="FS Albert Pro"/>
        </w:rPr>
        <w:t xml:space="preserve">  </w:t>
      </w:r>
    </w:p>
    <w:p w14:paraId="7D1DDDB0"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7DCEA8C3" w14:textId="107DF6CF" w:rsidR="005F0363" w:rsidRPr="0001153C" w:rsidRDefault="005F0363" w:rsidP="005F0363">
      <w:pPr>
        <w:contextualSpacing/>
        <w:rPr>
          <w:rFonts w:ascii="FS Albert Pro" w:hAnsi="FS Albert Pro"/>
        </w:rPr>
      </w:pPr>
      <w:r w:rsidRPr="0001153C">
        <w:rPr>
          <w:rFonts w:ascii="FS Albert Pro" w:hAnsi="FS Albert Pro"/>
        </w:rPr>
        <w:t>“the 2006 Act” means the National Health Service Act 2006</w:t>
      </w:r>
      <w:r w:rsidR="0001153C">
        <w:rPr>
          <w:rFonts w:ascii="FS Albert Pro" w:hAnsi="FS Albert Pro"/>
        </w:rPr>
        <w:t xml:space="preserve"> as amended</w:t>
      </w:r>
      <w:r w:rsidRPr="0001153C">
        <w:rPr>
          <w:rFonts w:ascii="FS Albert Pro" w:hAnsi="FS Albert Pro"/>
        </w:rPr>
        <w:t xml:space="preserve">; </w:t>
      </w:r>
    </w:p>
    <w:p w14:paraId="7C2D3C8B"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6E789C80" w14:textId="61BD39EE" w:rsidR="005F0363" w:rsidRPr="0001153C" w:rsidRDefault="005F0363" w:rsidP="005F0363">
      <w:pPr>
        <w:contextualSpacing/>
        <w:rPr>
          <w:rFonts w:ascii="FS Albert Pro" w:hAnsi="FS Albert Pro"/>
        </w:rPr>
      </w:pPr>
      <w:r w:rsidRPr="0001153C">
        <w:rPr>
          <w:rFonts w:ascii="FS Albert Pro" w:hAnsi="FS Albert Pro"/>
        </w:rPr>
        <w:t>“The Committee” means the (</w:t>
      </w:r>
      <w:r w:rsidRPr="0001153C">
        <w:rPr>
          <w:rFonts w:ascii="FS Albert Pro" w:hAnsi="FS Albert Pro"/>
          <w:i/>
        </w:rPr>
        <w:t>insert name of the Local Dental Committee</w:t>
      </w:r>
      <w:r w:rsidRPr="0001153C">
        <w:rPr>
          <w:rFonts w:ascii="FS Albert Pro" w:hAnsi="FS Albert Pro"/>
        </w:rPr>
        <w:t>) as provided for in clause 2)</w:t>
      </w:r>
      <w:r w:rsidR="004F370C" w:rsidRPr="0001153C">
        <w:rPr>
          <w:rFonts w:ascii="FS Albert Pro" w:hAnsi="FS Albert Pro"/>
        </w:rPr>
        <w:t>;</w:t>
      </w:r>
      <w:r w:rsidRPr="0001153C">
        <w:rPr>
          <w:rFonts w:ascii="FS Albert Pro" w:hAnsi="FS Albert Pro"/>
        </w:rPr>
        <w:t xml:space="preserve"> </w:t>
      </w:r>
    </w:p>
    <w:p w14:paraId="2418CC05"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6657967C" w14:textId="2C81D089" w:rsidR="005F0363" w:rsidRPr="0001153C" w:rsidRDefault="005F0363" w:rsidP="005F0363">
      <w:pPr>
        <w:contextualSpacing/>
        <w:rPr>
          <w:rFonts w:ascii="FS Albert Pro" w:hAnsi="FS Albert Pro"/>
        </w:rPr>
      </w:pPr>
      <w:r w:rsidRPr="0001153C">
        <w:rPr>
          <w:rFonts w:ascii="FS Albert Pro" w:hAnsi="FS Albert Pro"/>
        </w:rPr>
        <w:t xml:space="preserve">“dental practitioner” means a person registered in the </w:t>
      </w:r>
      <w:r w:rsidR="006A4F26" w:rsidRPr="0001153C">
        <w:rPr>
          <w:rFonts w:ascii="FS Albert Pro" w:hAnsi="FS Albert Pro"/>
        </w:rPr>
        <w:t>D</w:t>
      </w:r>
      <w:r w:rsidRPr="0001153C">
        <w:rPr>
          <w:rFonts w:ascii="FS Albert Pro" w:hAnsi="FS Albert Pro"/>
        </w:rPr>
        <w:t xml:space="preserve">entists </w:t>
      </w:r>
      <w:r w:rsidR="006A4F26" w:rsidRPr="0001153C">
        <w:rPr>
          <w:rFonts w:ascii="FS Albert Pro" w:hAnsi="FS Albert Pro"/>
        </w:rPr>
        <w:t>R</w:t>
      </w:r>
      <w:r w:rsidRPr="0001153C">
        <w:rPr>
          <w:rFonts w:ascii="FS Albert Pro" w:hAnsi="FS Albert Pro"/>
        </w:rPr>
        <w:t xml:space="preserve">egister under the Dentists Act 1984; </w:t>
      </w:r>
    </w:p>
    <w:p w14:paraId="4934F581"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0FBB2344" w14:textId="72ABA7A1" w:rsidR="005F0363" w:rsidRPr="0001153C" w:rsidRDefault="005F0363" w:rsidP="005F0363">
      <w:pPr>
        <w:contextualSpacing/>
        <w:rPr>
          <w:rFonts w:ascii="FS Albert Pro" w:hAnsi="FS Albert Pro"/>
        </w:rPr>
      </w:pPr>
      <w:r w:rsidRPr="0001153C">
        <w:rPr>
          <w:rFonts w:ascii="FS Albert Pro" w:hAnsi="FS Albert Pro"/>
        </w:rPr>
        <w:t>“eligible practitioner” means a dental practitioner</w:t>
      </w:r>
      <w:r w:rsidR="00F85519">
        <w:rPr>
          <w:rFonts w:ascii="FS Albert Pro" w:hAnsi="FS Albert Pro"/>
        </w:rPr>
        <w:t>/dental care professional</w:t>
      </w:r>
      <w:r w:rsidRPr="0001153C">
        <w:rPr>
          <w:rFonts w:ascii="FS Albert Pro" w:hAnsi="FS Albert Pro"/>
        </w:rPr>
        <w:t xml:space="preserve"> falling within the category of dental practitioner</w:t>
      </w:r>
      <w:r w:rsidR="00F85519">
        <w:rPr>
          <w:rFonts w:ascii="FS Albert Pro" w:hAnsi="FS Albert Pro"/>
        </w:rPr>
        <w:t>/dental care professional</w:t>
      </w:r>
      <w:r w:rsidRPr="0001153C">
        <w:rPr>
          <w:rFonts w:ascii="FS Albert Pro" w:hAnsi="FS Albert Pro"/>
        </w:rPr>
        <w:t xml:space="preserve"> specified in clause 3(a)(i)</w:t>
      </w:r>
      <w:r w:rsidR="00F85519">
        <w:rPr>
          <w:rFonts w:ascii="FS Albert Pro" w:hAnsi="FS Albert Pro"/>
        </w:rPr>
        <w:t>, 3(a)(ii) and       3(a)(iii)</w:t>
      </w:r>
      <w:r w:rsidRPr="0001153C">
        <w:rPr>
          <w:rFonts w:ascii="FS Albert Pro" w:hAnsi="FS Albert Pro"/>
        </w:rPr>
        <w:t xml:space="preserve">;  </w:t>
      </w:r>
    </w:p>
    <w:p w14:paraId="1944B389"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7BA83B59" w14:textId="77777777" w:rsidR="005F0363" w:rsidRPr="0001153C" w:rsidRDefault="005F0363" w:rsidP="005F0363">
      <w:pPr>
        <w:contextualSpacing/>
        <w:rPr>
          <w:rFonts w:ascii="FS Albert Pro" w:hAnsi="FS Albert Pro"/>
        </w:rPr>
      </w:pPr>
      <w:r w:rsidRPr="0001153C">
        <w:rPr>
          <w:rFonts w:ascii="FS Albert Pro" w:hAnsi="FS Albert Pro"/>
        </w:rPr>
        <w:t xml:space="preserve">“general dental services contract” means a contract under section 28K of the 2006 Act; </w:t>
      </w:r>
    </w:p>
    <w:p w14:paraId="7FF9C874"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2C8C058D" w14:textId="77777777" w:rsidR="005F0363" w:rsidRPr="0001153C" w:rsidRDefault="005F0363" w:rsidP="005F0363">
      <w:pPr>
        <w:contextualSpacing/>
        <w:rPr>
          <w:rFonts w:ascii="FS Albert Pro" w:hAnsi="FS Albert Pro"/>
        </w:rPr>
      </w:pPr>
      <w:r w:rsidRPr="0001153C">
        <w:rPr>
          <w:rFonts w:ascii="FS Albert Pro" w:hAnsi="FS Albert Pro"/>
        </w:rPr>
        <w:t xml:space="preserve">“personal dental services agreement” means an agreement for primary dental services under section 28C of the 2006 Act; </w:t>
      </w:r>
    </w:p>
    <w:p w14:paraId="12BDABFF"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68E8A120" w14:textId="77777777" w:rsidR="005F0363" w:rsidRPr="0001153C" w:rsidRDefault="005F0363" w:rsidP="005F0363">
      <w:pPr>
        <w:contextualSpacing/>
        <w:rPr>
          <w:rFonts w:ascii="FS Albert Pro" w:hAnsi="FS Albert Pro"/>
          <w:b/>
        </w:rPr>
      </w:pPr>
      <w:r w:rsidRPr="0001153C">
        <w:rPr>
          <w:rFonts w:ascii="FS Albert Pro" w:hAnsi="FS Albert Pro"/>
          <w:b/>
        </w:rPr>
        <w:t xml:space="preserve">2. NAME </w:t>
      </w:r>
    </w:p>
    <w:p w14:paraId="3F7A45D5"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50D5C3DC" w14:textId="71440211" w:rsidR="005F0363" w:rsidRPr="0001153C" w:rsidRDefault="005F0363" w:rsidP="005F0363">
      <w:pPr>
        <w:contextualSpacing/>
        <w:rPr>
          <w:rFonts w:ascii="FS Albert Pro" w:hAnsi="FS Albert Pro"/>
        </w:rPr>
      </w:pPr>
      <w:r w:rsidRPr="0001153C">
        <w:rPr>
          <w:rFonts w:ascii="FS Albert Pro" w:hAnsi="FS Albert Pro"/>
        </w:rPr>
        <w:t xml:space="preserve">The Committee recognised by </w:t>
      </w:r>
      <w:r w:rsidR="00554417" w:rsidRPr="0001153C">
        <w:rPr>
          <w:rFonts w:ascii="FS Albert Pro" w:hAnsi="FS Albert Pro"/>
        </w:rPr>
        <w:t>the NHS</w:t>
      </w:r>
      <w:r w:rsidRPr="0001153C">
        <w:rPr>
          <w:rFonts w:ascii="FS Albert Pro" w:hAnsi="FS Albert Pro"/>
        </w:rPr>
        <w:t xml:space="preserve"> Commissioning Board</w:t>
      </w:r>
      <w:r w:rsidR="00A81B01" w:rsidRPr="0001153C">
        <w:rPr>
          <w:rStyle w:val="FootnoteReference"/>
          <w:rFonts w:ascii="FS Albert Pro" w:hAnsi="FS Albert Pro"/>
        </w:rPr>
        <w:footnoteReference w:id="1"/>
      </w:r>
      <w:r w:rsidRPr="0001153C">
        <w:rPr>
          <w:rFonts w:ascii="FS Albert Pro" w:hAnsi="FS Albert Pro"/>
        </w:rPr>
        <w:t xml:space="preserve"> shall be known as the “(</w:t>
      </w:r>
      <w:r w:rsidRPr="0001153C">
        <w:rPr>
          <w:rFonts w:ascii="FS Albert Pro" w:hAnsi="FS Albert Pro"/>
          <w:i/>
        </w:rPr>
        <w:t>insert name</w:t>
      </w:r>
      <w:r w:rsidRPr="0001153C">
        <w:rPr>
          <w:rFonts w:ascii="FS Albert Pro" w:hAnsi="FS Albert Pro"/>
        </w:rPr>
        <w:t xml:space="preserve"> of the NHS Commissioning Board area or area for which the Committee is formed) Local Dental Committee". </w:t>
      </w:r>
    </w:p>
    <w:p w14:paraId="33C7B3B4"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55B9E3CC" w14:textId="77777777" w:rsidR="00DA481A" w:rsidRDefault="00DA481A" w:rsidP="005F0363">
      <w:pPr>
        <w:contextualSpacing/>
        <w:rPr>
          <w:rFonts w:ascii="FS Albert Pro" w:hAnsi="FS Albert Pro"/>
          <w:b/>
        </w:rPr>
      </w:pPr>
    </w:p>
    <w:p w14:paraId="55AB0734" w14:textId="77777777" w:rsidR="00DA481A" w:rsidRDefault="00DA481A" w:rsidP="005F0363">
      <w:pPr>
        <w:contextualSpacing/>
        <w:rPr>
          <w:rFonts w:ascii="FS Albert Pro" w:hAnsi="FS Albert Pro"/>
          <w:b/>
        </w:rPr>
      </w:pPr>
    </w:p>
    <w:p w14:paraId="46B83976" w14:textId="77777777" w:rsidR="00DA481A" w:rsidRDefault="00DA481A" w:rsidP="005F0363">
      <w:pPr>
        <w:contextualSpacing/>
        <w:rPr>
          <w:rFonts w:ascii="FS Albert Pro" w:hAnsi="FS Albert Pro"/>
          <w:b/>
        </w:rPr>
      </w:pPr>
    </w:p>
    <w:p w14:paraId="0E204F4F" w14:textId="77777777" w:rsidR="00DA481A" w:rsidRDefault="00DA481A" w:rsidP="005F0363">
      <w:pPr>
        <w:contextualSpacing/>
        <w:rPr>
          <w:rFonts w:ascii="FS Albert Pro" w:hAnsi="FS Albert Pro"/>
          <w:b/>
        </w:rPr>
      </w:pPr>
    </w:p>
    <w:p w14:paraId="0F45BFA2" w14:textId="24814427" w:rsidR="005F0363" w:rsidRPr="0001153C" w:rsidRDefault="005F0363" w:rsidP="005F0363">
      <w:pPr>
        <w:contextualSpacing/>
        <w:rPr>
          <w:rFonts w:ascii="FS Albert Pro" w:hAnsi="FS Albert Pro"/>
          <w:b/>
        </w:rPr>
      </w:pPr>
      <w:r w:rsidRPr="0001153C">
        <w:rPr>
          <w:rFonts w:ascii="FS Albert Pro" w:hAnsi="FS Albert Pro"/>
          <w:b/>
        </w:rPr>
        <w:t xml:space="preserve">3. FUNCTIONS </w:t>
      </w:r>
    </w:p>
    <w:p w14:paraId="01D56905" w14:textId="77777777" w:rsidR="005F0363" w:rsidRPr="0001153C" w:rsidRDefault="005F0363" w:rsidP="005F0363">
      <w:pPr>
        <w:contextualSpacing/>
        <w:rPr>
          <w:rFonts w:ascii="FS Albert Pro" w:hAnsi="FS Albert Pro"/>
        </w:rPr>
      </w:pPr>
      <w:r w:rsidRPr="0001153C">
        <w:rPr>
          <w:rFonts w:ascii="FS Albert Pro" w:hAnsi="FS Albert Pro"/>
        </w:rPr>
        <w:t xml:space="preserve"> </w:t>
      </w:r>
    </w:p>
    <w:p w14:paraId="601660C4" w14:textId="558B3A89" w:rsidR="00257A8F" w:rsidRPr="0001153C" w:rsidRDefault="00257A8F" w:rsidP="005F0363">
      <w:pPr>
        <w:contextualSpacing/>
        <w:rPr>
          <w:rFonts w:ascii="FS Albert Pro" w:hAnsi="FS Albert Pro"/>
        </w:rPr>
      </w:pPr>
    </w:p>
    <w:p w14:paraId="020BD6C0" w14:textId="77777777" w:rsidR="00257A8F" w:rsidRPr="0001153C" w:rsidRDefault="00257A8F" w:rsidP="00257A8F">
      <w:pPr>
        <w:contextualSpacing/>
        <w:rPr>
          <w:rFonts w:ascii="FS Albert Pro" w:hAnsi="FS Albert Pro"/>
        </w:rPr>
      </w:pPr>
      <w:r w:rsidRPr="0001153C">
        <w:rPr>
          <w:rFonts w:ascii="FS Albert Pro" w:hAnsi="FS Albert Pro"/>
        </w:rPr>
        <w:t xml:space="preserve">3.1 The function of the Committee is to – </w:t>
      </w:r>
    </w:p>
    <w:p w14:paraId="1B3A3641"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23401F6E" w14:textId="4252315D" w:rsidR="00257A8F" w:rsidRPr="0001153C" w:rsidRDefault="00257A8F" w:rsidP="00257A8F">
      <w:pPr>
        <w:contextualSpacing/>
        <w:rPr>
          <w:rFonts w:ascii="FS Albert Pro" w:hAnsi="FS Albert Pro"/>
        </w:rPr>
      </w:pPr>
      <w:r w:rsidRPr="0001153C">
        <w:rPr>
          <w:rFonts w:ascii="FS Albert Pro" w:hAnsi="FS Albert Pro"/>
        </w:rPr>
        <w:t>(a) represent the interests of</w:t>
      </w:r>
      <w:r w:rsidR="000B7FD4" w:rsidRPr="0001153C">
        <w:rPr>
          <w:rFonts w:ascii="FS Albert Pro" w:hAnsi="FS Albert Pro"/>
        </w:rPr>
        <w:t>:</w:t>
      </w:r>
      <w:r w:rsidRPr="0001153C">
        <w:rPr>
          <w:rFonts w:ascii="FS Albert Pro" w:hAnsi="FS Albert Pro"/>
        </w:rPr>
        <w:t xml:space="preserve">  </w:t>
      </w:r>
    </w:p>
    <w:p w14:paraId="6E0271D6"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6ED60564" w14:textId="4B0C1C4A" w:rsidR="00257A8F" w:rsidRPr="0001153C" w:rsidRDefault="00257A8F" w:rsidP="00257A8F">
      <w:pPr>
        <w:contextualSpacing/>
        <w:rPr>
          <w:rFonts w:ascii="FS Albert Pro" w:hAnsi="FS Albert Pro"/>
        </w:rPr>
      </w:pPr>
      <w:r w:rsidRPr="0001153C">
        <w:rPr>
          <w:rFonts w:ascii="FS Albert Pro" w:hAnsi="FS Albert Pro"/>
        </w:rPr>
        <w:t>(i) every dental practitioner</w:t>
      </w:r>
      <w:r w:rsidR="00731A52" w:rsidRPr="0001153C">
        <w:rPr>
          <w:rFonts w:ascii="FS Albert Pro" w:hAnsi="FS Albert Pro"/>
        </w:rPr>
        <w:t>/</w:t>
      </w:r>
      <w:r w:rsidR="003C454F" w:rsidRPr="0001153C">
        <w:rPr>
          <w:rFonts w:ascii="FS Albert Pro" w:hAnsi="FS Albert Pro"/>
        </w:rPr>
        <w:t>dental care professional</w:t>
      </w:r>
      <w:r w:rsidRPr="0001153C">
        <w:rPr>
          <w:rFonts w:ascii="FS Albert Pro" w:hAnsi="FS Albert Pro"/>
        </w:rPr>
        <w:t xml:space="preserve"> who under a general dental services contract entered into by h</w:t>
      </w:r>
      <w:r w:rsidR="006D1922" w:rsidRPr="0001153C">
        <w:rPr>
          <w:rFonts w:ascii="FS Albert Pro" w:hAnsi="FS Albert Pro"/>
        </w:rPr>
        <w:t>er</w:t>
      </w:r>
      <w:r w:rsidRPr="0001153C">
        <w:rPr>
          <w:rFonts w:ascii="FS Albert Pro" w:hAnsi="FS Albert Pro"/>
        </w:rPr>
        <w:t xml:space="preserve"> is providing services for the </w:t>
      </w:r>
      <w:r w:rsidRPr="0001153C">
        <w:rPr>
          <w:rFonts w:ascii="FS Albert Pro" w:hAnsi="FS Albert Pro"/>
          <w:i/>
        </w:rPr>
        <w:t xml:space="preserve">(insert name of area </w:t>
      </w:r>
      <w:r w:rsidR="00D64DE1" w:rsidRPr="0001153C">
        <w:rPr>
          <w:rFonts w:ascii="FS Albert Pro" w:hAnsi="FS Albert Pro"/>
          <w:i/>
        </w:rPr>
        <w:t xml:space="preserve">or areas </w:t>
      </w:r>
      <w:r w:rsidRPr="0001153C">
        <w:rPr>
          <w:rFonts w:ascii="FS Albert Pro" w:hAnsi="FS Albert Pro"/>
          <w:i/>
        </w:rPr>
        <w:t>for which the committee is fo</w:t>
      </w:r>
      <w:r w:rsidRPr="0001153C">
        <w:rPr>
          <w:rFonts w:ascii="FS Albert Pro" w:hAnsi="FS Albert Pro"/>
        </w:rPr>
        <w:t>rmed); and (ii) every other dental practitioner who is performing primary dental services in the (</w:t>
      </w:r>
      <w:r w:rsidRPr="0001153C">
        <w:rPr>
          <w:rFonts w:ascii="FS Albert Pro" w:hAnsi="FS Albert Pro"/>
          <w:i/>
        </w:rPr>
        <w:t xml:space="preserve">insert name of the </w:t>
      </w:r>
      <w:r w:rsidR="00D64DE1" w:rsidRPr="0001153C">
        <w:rPr>
          <w:rFonts w:ascii="FS Albert Pro" w:hAnsi="FS Albert Pro"/>
          <w:i/>
        </w:rPr>
        <w:t xml:space="preserve">area or </w:t>
      </w:r>
      <w:r w:rsidRPr="0001153C">
        <w:rPr>
          <w:rFonts w:ascii="FS Albert Pro" w:hAnsi="FS Albert Pro"/>
          <w:i/>
        </w:rPr>
        <w:t>areas for which the committee is formed)</w:t>
      </w:r>
      <w:r w:rsidR="00AB6C16" w:rsidRPr="0001153C">
        <w:rPr>
          <w:rFonts w:ascii="FS Albert Pro" w:hAnsi="FS Albert Pro"/>
          <w:i/>
        </w:rPr>
        <w:t xml:space="preserve"> </w:t>
      </w:r>
      <w:r w:rsidR="00AB6C16" w:rsidRPr="0001153C">
        <w:rPr>
          <w:rFonts w:ascii="FS Albert Pro" w:hAnsi="FS Albert Pro"/>
        </w:rPr>
        <w:t xml:space="preserve">for whom a levy is </w:t>
      </w:r>
      <w:r w:rsidR="00554417" w:rsidRPr="0001153C">
        <w:rPr>
          <w:rFonts w:ascii="FS Albert Pro" w:hAnsi="FS Albert Pro"/>
        </w:rPr>
        <w:t>paid and</w:t>
      </w:r>
      <w:r w:rsidR="003C454F" w:rsidRPr="0001153C">
        <w:rPr>
          <w:rFonts w:ascii="FS Albert Pro" w:hAnsi="FS Albert Pro"/>
        </w:rPr>
        <w:t xml:space="preserve"> (iii) any wholly private dental practitioner for whom a levy is </w:t>
      </w:r>
      <w:r w:rsidR="00B773E5">
        <w:rPr>
          <w:rFonts w:ascii="FS Albert Pro" w:hAnsi="FS Albert Pro"/>
        </w:rPr>
        <w:t xml:space="preserve">normally </w:t>
      </w:r>
      <w:r w:rsidR="003C454F" w:rsidRPr="0001153C">
        <w:rPr>
          <w:rFonts w:ascii="FS Albert Pro" w:hAnsi="FS Albert Pro"/>
        </w:rPr>
        <w:t xml:space="preserve">paid </w:t>
      </w:r>
      <w:r w:rsidRPr="0001153C">
        <w:rPr>
          <w:rFonts w:ascii="FS Albert Pro" w:hAnsi="FS Albert Pro"/>
        </w:rPr>
        <w:t xml:space="preserve">– </w:t>
      </w:r>
    </w:p>
    <w:p w14:paraId="2399C7D7"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5D9435FB" w14:textId="566B3665" w:rsidR="00257A8F" w:rsidRPr="0001153C" w:rsidRDefault="00257A8F" w:rsidP="00257A8F">
      <w:pPr>
        <w:contextualSpacing/>
        <w:rPr>
          <w:rFonts w:ascii="FS Albert Pro" w:hAnsi="FS Albert Pro"/>
        </w:rPr>
      </w:pPr>
      <w:r w:rsidRPr="0001153C">
        <w:rPr>
          <w:rFonts w:ascii="FS Albert Pro" w:hAnsi="FS Albert Pro"/>
        </w:rPr>
        <w:t xml:space="preserve">a personal dental services agreement; or a general dental services contract </w:t>
      </w:r>
    </w:p>
    <w:p w14:paraId="19E7C4D7"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6B7719BC" w14:textId="68CA4D8A" w:rsidR="00257A8F" w:rsidRPr="0001153C" w:rsidRDefault="00257A8F" w:rsidP="00257A8F">
      <w:pPr>
        <w:contextualSpacing/>
        <w:rPr>
          <w:rFonts w:ascii="FS Albert Pro" w:hAnsi="FS Albert Pro"/>
        </w:rPr>
      </w:pPr>
      <w:r w:rsidRPr="0001153C">
        <w:rPr>
          <w:rFonts w:ascii="FS Albert Pro" w:hAnsi="FS Albert Pro"/>
        </w:rPr>
        <w:t xml:space="preserve">and who has notified the Commissioning Board that </w:t>
      </w:r>
      <w:r w:rsidR="006D1922" w:rsidRPr="0001153C">
        <w:rPr>
          <w:rFonts w:ascii="FS Albert Pro" w:hAnsi="FS Albert Pro"/>
        </w:rPr>
        <w:t>s</w:t>
      </w:r>
      <w:r w:rsidRPr="0001153C">
        <w:rPr>
          <w:rFonts w:ascii="FS Albert Pro" w:hAnsi="FS Albert Pro"/>
        </w:rPr>
        <w:t xml:space="preserve">he wishes to be represented by the Committee and has not notified it that </w:t>
      </w:r>
      <w:r w:rsidR="00564057" w:rsidRPr="0001153C">
        <w:rPr>
          <w:rFonts w:ascii="FS Albert Pro" w:hAnsi="FS Albert Pro"/>
        </w:rPr>
        <w:t>s</w:t>
      </w:r>
      <w:r w:rsidRPr="0001153C">
        <w:rPr>
          <w:rFonts w:ascii="FS Albert Pro" w:hAnsi="FS Albert Pro"/>
        </w:rPr>
        <w:t xml:space="preserve">he wishes to cease to be so represented; and </w:t>
      </w:r>
    </w:p>
    <w:p w14:paraId="532332E3"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08641665" w14:textId="77777777" w:rsidR="00257A8F" w:rsidRPr="0001153C" w:rsidRDefault="00257A8F" w:rsidP="00257A8F">
      <w:pPr>
        <w:contextualSpacing/>
        <w:rPr>
          <w:rFonts w:ascii="FS Albert Pro" w:hAnsi="FS Albert Pro"/>
        </w:rPr>
      </w:pPr>
      <w:r w:rsidRPr="0001153C">
        <w:rPr>
          <w:rFonts w:ascii="FS Albert Pro" w:hAnsi="FS Albert Pro"/>
        </w:rPr>
        <w:t xml:space="preserve">(b) promote and support the NHS interests of eligible practitioners and liaise with the Commissioning Board in respect of those interests. </w:t>
      </w:r>
    </w:p>
    <w:p w14:paraId="02BBD1B3" w14:textId="28B37CE9" w:rsidR="00257A8F" w:rsidRPr="0001153C" w:rsidRDefault="00257A8F" w:rsidP="00257A8F">
      <w:pPr>
        <w:contextualSpacing/>
        <w:rPr>
          <w:rFonts w:ascii="FS Albert Pro" w:hAnsi="FS Albert Pro"/>
        </w:rPr>
      </w:pPr>
      <w:r w:rsidRPr="0001153C">
        <w:rPr>
          <w:rFonts w:ascii="FS Albert Pro" w:hAnsi="FS Albert Pro"/>
        </w:rPr>
        <w:t xml:space="preserve"> </w:t>
      </w:r>
    </w:p>
    <w:p w14:paraId="08CBC566" w14:textId="7F593E9F" w:rsidR="0083725A" w:rsidRPr="0001153C" w:rsidRDefault="0083725A" w:rsidP="00257A8F">
      <w:pPr>
        <w:contextualSpacing/>
        <w:rPr>
          <w:rFonts w:ascii="FS Albert Pro" w:hAnsi="FS Albert Pro"/>
        </w:rPr>
      </w:pPr>
      <w:r w:rsidRPr="0001153C">
        <w:rPr>
          <w:rFonts w:ascii="FS Albert Pro" w:hAnsi="FS Albert Pro"/>
        </w:rPr>
        <w:t>(c) these functions include, but are not limited to</w:t>
      </w:r>
      <w:r w:rsidR="009856F5" w:rsidRPr="0001153C">
        <w:rPr>
          <w:rFonts w:ascii="FS Albert Pro" w:hAnsi="FS Albert Pro"/>
        </w:rPr>
        <w:t>,</w:t>
      </w:r>
      <w:r w:rsidRPr="0001153C">
        <w:rPr>
          <w:rFonts w:ascii="FS Albert Pro" w:hAnsi="FS Albert Pro"/>
        </w:rPr>
        <w:t xml:space="preserve"> the following</w:t>
      </w:r>
      <w:r w:rsidR="00767A74" w:rsidRPr="0001153C">
        <w:rPr>
          <w:rStyle w:val="FootnoteReference"/>
          <w:rFonts w:ascii="FS Albert Pro" w:hAnsi="FS Albert Pro"/>
        </w:rPr>
        <w:footnoteReference w:id="2"/>
      </w:r>
      <w:r w:rsidRPr="0001153C">
        <w:rPr>
          <w:rFonts w:ascii="FS Albert Pro" w:hAnsi="FS Albert Pro"/>
        </w:rPr>
        <w:t>:</w:t>
      </w:r>
    </w:p>
    <w:p w14:paraId="4C2984B6" w14:textId="6FD51F6B" w:rsidR="0083725A" w:rsidRPr="0001153C" w:rsidRDefault="0083725A" w:rsidP="00257A8F">
      <w:pPr>
        <w:contextualSpacing/>
        <w:rPr>
          <w:rFonts w:ascii="FS Albert Pro" w:hAnsi="FS Albert Pro"/>
        </w:rPr>
      </w:pPr>
    </w:p>
    <w:p w14:paraId="4711BA6A" w14:textId="3740DD17" w:rsidR="005831AF" w:rsidRDefault="005831AF" w:rsidP="00115775">
      <w:pPr>
        <w:pStyle w:val="ListParagraph"/>
        <w:numPr>
          <w:ilvl w:val="0"/>
          <w:numId w:val="1"/>
        </w:numPr>
        <w:rPr>
          <w:rFonts w:ascii="FS Albert Pro" w:hAnsi="FS Albert Pro"/>
        </w:rPr>
      </w:pPr>
      <w:r w:rsidRPr="0001153C">
        <w:rPr>
          <w:rFonts w:ascii="FS Albert Pro" w:hAnsi="FS Albert Pro"/>
        </w:rPr>
        <w:t>Providing individual support to eligible practitioners in issues regarding their NHS contract or NHS work</w:t>
      </w:r>
    </w:p>
    <w:p w14:paraId="4E6E986A" w14:textId="2B8FDBFC" w:rsidR="00B960BB" w:rsidRDefault="00B960BB" w:rsidP="00115775">
      <w:pPr>
        <w:pStyle w:val="ListParagraph"/>
        <w:numPr>
          <w:ilvl w:val="0"/>
          <w:numId w:val="1"/>
        </w:numPr>
        <w:rPr>
          <w:rFonts w:ascii="FS Albert Pro" w:hAnsi="FS Albert Pro"/>
        </w:rPr>
      </w:pPr>
      <w:r>
        <w:rPr>
          <w:rFonts w:ascii="FS Albert Pro" w:hAnsi="FS Albert Pro"/>
        </w:rPr>
        <w:t xml:space="preserve">Providing advice to </w:t>
      </w:r>
      <w:r w:rsidR="00F85519">
        <w:rPr>
          <w:rFonts w:ascii="FS Albert Pro" w:hAnsi="FS Albert Pro"/>
        </w:rPr>
        <w:t>the NHS Commissioning Board</w:t>
      </w:r>
    </w:p>
    <w:p w14:paraId="6862F2BB" w14:textId="479C8DBB" w:rsidR="00B960BB" w:rsidRPr="0001153C" w:rsidRDefault="00B960BB" w:rsidP="00115775">
      <w:pPr>
        <w:pStyle w:val="ListParagraph"/>
        <w:numPr>
          <w:ilvl w:val="0"/>
          <w:numId w:val="1"/>
        </w:numPr>
        <w:rPr>
          <w:rFonts w:ascii="FS Albert Pro" w:hAnsi="FS Albert Pro"/>
        </w:rPr>
      </w:pPr>
      <w:r>
        <w:rPr>
          <w:rFonts w:ascii="FS Albert Pro" w:hAnsi="FS Albert Pro"/>
        </w:rPr>
        <w:t>Helping eligible practitioners to seek compliance with regulatory requirements</w:t>
      </w:r>
    </w:p>
    <w:p w14:paraId="5E233BE3" w14:textId="4CF8D7F6" w:rsidR="0083725A" w:rsidRPr="0001153C" w:rsidRDefault="0083725A" w:rsidP="00115775">
      <w:pPr>
        <w:pStyle w:val="ListParagraph"/>
        <w:numPr>
          <w:ilvl w:val="0"/>
          <w:numId w:val="1"/>
        </w:numPr>
        <w:rPr>
          <w:rFonts w:ascii="FS Albert Pro" w:hAnsi="FS Albert Pro"/>
        </w:rPr>
      </w:pPr>
      <w:r w:rsidRPr="0001153C">
        <w:rPr>
          <w:rFonts w:ascii="FS Albert Pro" w:hAnsi="FS Albert Pro"/>
        </w:rPr>
        <w:t xml:space="preserve"> </w:t>
      </w:r>
      <w:r w:rsidR="009856F5" w:rsidRPr="0001153C">
        <w:rPr>
          <w:rFonts w:ascii="FS Albert Pro" w:hAnsi="FS Albert Pro"/>
        </w:rPr>
        <w:t xml:space="preserve">Participating in </w:t>
      </w:r>
      <w:r w:rsidR="005831AF" w:rsidRPr="0001153C">
        <w:rPr>
          <w:rFonts w:ascii="FS Albert Pro" w:hAnsi="FS Albert Pro"/>
        </w:rPr>
        <w:t xml:space="preserve">NHS England </w:t>
      </w:r>
      <w:r w:rsidR="00767A74" w:rsidRPr="0001153C">
        <w:rPr>
          <w:rFonts w:ascii="FS Albert Pro" w:hAnsi="FS Albert Pro"/>
        </w:rPr>
        <w:t>p</w:t>
      </w:r>
      <w:r w:rsidR="005831AF" w:rsidRPr="0001153C">
        <w:rPr>
          <w:rFonts w:ascii="FS Albert Pro" w:hAnsi="FS Albert Pro"/>
        </w:rPr>
        <w:t>erform</w:t>
      </w:r>
      <w:r w:rsidR="00767A74" w:rsidRPr="0001153C">
        <w:rPr>
          <w:rFonts w:ascii="FS Albert Pro" w:hAnsi="FS Albert Pro"/>
        </w:rPr>
        <w:t>ance management programmes</w:t>
      </w:r>
      <w:r w:rsidR="003B7B03">
        <w:rPr>
          <w:rFonts w:ascii="FS Albert Pro" w:hAnsi="FS Albert Pro"/>
        </w:rPr>
        <w:t xml:space="preserve"> were the LDC deems it appropriate to do so</w:t>
      </w:r>
    </w:p>
    <w:p w14:paraId="6A787E9F" w14:textId="31E65889" w:rsidR="009856F5" w:rsidRPr="0001153C" w:rsidRDefault="009856F5" w:rsidP="00115775">
      <w:pPr>
        <w:pStyle w:val="ListParagraph"/>
        <w:numPr>
          <w:ilvl w:val="0"/>
          <w:numId w:val="1"/>
        </w:numPr>
        <w:rPr>
          <w:rFonts w:ascii="FS Albert Pro" w:hAnsi="FS Albert Pro"/>
        </w:rPr>
      </w:pPr>
      <w:r w:rsidRPr="0001153C">
        <w:rPr>
          <w:rFonts w:ascii="FS Albert Pro" w:hAnsi="FS Albert Pro"/>
        </w:rPr>
        <w:t xml:space="preserve">Organising </w:t>
      </w:r>
      <w:r w:rsidR="005831AF" w:rsidRPr="0001153C">
        <w:rPr>
          <w:rFonts w:ascii="FS Albert Pro" w:hAnsi="FS Albert Pro"/>
        </w:rPr>
        <w:t xml:space="preserve">or supporting </w:t>
      </w:r>
      <w:r w:rsidR="000B41BA" w:rsidRPr="0001153C">
        <w:rPr>
          <w:rFonts w:ascii="FS Albert Pro" w:hAnsi="FS Albert Pro"/>
        </w:rPr>
        <w:t xml:space="preserve">a </w:t>
      </w:r>
      <w:r w:rsidRPr="0001153C">
        <w:rPr>
          <w:rFonts w:ascii="FS Albert Pro" w:hAnsi="FS Albert Pro"/>
        </w:rPr>
        <w:t>Pr</w:t>
      </w:r>
      <w:r w:rsidR="000B41BA" w:rsidRPr="0001153C">
        <w:rPr>
          <w:rFonts w:ascii="FS Albert Pro" w:hAnsi="FS Albert Pro"/>
        </w:rPr>
        <w:t>actitioner</w:t>
      </w:r>
      <w:r w:rsidRPr="0001153C">
        <w:rPr>
          <w:rFonts w:ascii="FS Albert Pro" w:hAnsi="FS Albert Pro"/>
        </w:rPr>
        <w:t xml:space="preserve"> Advice and Support Scheme</w:t>
      </w:r>
      <w:r w:rsidR="00ED705C">
        <w:rPr>
          <w:rFonts w:ascii="FS Albert Pro" w:hAnsi="FS Albert Pro"/>
        </w:rPr>
        <w:t xml:space="preserve"> where the LDC deems it appropriate to do so</w:t>
      </w:r>
    </w:p>
    <w:p w14:paraId="62334CB2" w14:textId="2AF97C8D" w:rsidR="009856F5" w:rsidRPr="0001153C" w:rsidRDefault="009856F5" w:rsidP="00115775">
      <w:pPr>
        <w:pStyle w:val="ListParagraph"/>
        <w:numPr>
          <w:ilvl w:val="0"/>
          <w:numId w:val="1"/>
        </w:numPr>
        <w:rPr>
          <w:rFonts w:ascii="FS Albert Pro" w:hAnsi="FS Albert Pro"/>
        </w:rPr>
      </w:pPr>
      <w:r w:rsidRPr="0001153C">
        <w:rPr>
          <w:rFonts w:ascii="FS Albert Pro" w:hAnsi="FS Albert Pro"/>
        </w:rPr>
        <w:t xml:space="preserve">Providing </w:t>
      </w:r>
      <w:r w:rsidR="000B41BA" w:rsidRPr="0001153C">
        <w:rPr>
          <w:rFonts w:ascii="FS Albert Pro" w:hAnsi="FS Albert Pro"/>
        </w:rPr>
        <w:t xml:space="preserve">relevant </w:t>
      </w:r>
      <w:r w:rsidRPr="0001153C">
        <w:rPr>
          <w:rFonts w:ascii="FS Albert Pro" w:hAnsi="FS Albert Pro"/>
        </w:rPr>
        <w:t>information</w:t>
      </w:r>
      <w:r w:rsidR="005F7BFA" w:rsidRPr="0001153C">
        <w:rPr>
          <w:rFonts w:ascii="FS Albert Pro" w:hAnsi="FS Albert Pro"/>
        </w:rPr>
        <w:t>, e</w:t>
      </w:r>
      <w:r w:rsidR="00BB104D" w:rsidRPr="0001153C">
        <w:rPr>
          <w:rFonts w:ascii="FS Albert Pro" w:hAnsi="FS Albert Pro"/>
        </w:rPr>
        <w:t>ducation</w:t>
      </w:r>
      <w:r w:rsidR="005F7BFA" w:rsidRPr="0001153C">
        <w:rPr>
          <w:rFonts w:ascii="FS Albert Pro" w:hAnsi="FS Albert Pro"/>
        </w:rPr>
        <w:t>,</w:t>
      </w:r>
      <w:r w:rsidRPr="0001153C">
        <w:rPr>
          <w:rFonts w:ascii="FS Albert Pro" w:hAnsi="FS Albert Pro"/>
        </w:rPr>
        <w:t xml:space="preserve"> training </w:t>
      </w:r>
      <w:r w:rsidR="005F7BFA" w:rsidRPr="0001153C">
        <w:rPr>
          <w:rFonts w:ascii="FS Albert Pro" w:hAnsi="FS Albert Pro"/>
        </w:rPr>
        <w:t xml:space="preserve">and CPD </w:t>
      </w:r>
      <w:r w:rsidR="000B41BA" w:rsidRPr="0001153C">
        <w:rPr>
          <w:rFonts w:ascii="FS Albert Pro" w:hAnsi="FS Albert Pro"/>
        </w:rPr>
        <w:t>to eligible practitioners</w:t>
      </w:r>
      <w:r w:rsidR="00B66BA7" w:rsidRPr="0001153C">
        <w:rPr>
          <w:rFonts w:ascii="FS Albert Pro" w:hAnsi="FS Albert Pro"/>
        </w:rPr>
        <w:t xml:space="preserve"> and undertaking consultations</w:t>
      </w:r>
    </w:p>
    <w:p w14:paraId="24202073" w14:textId="565F6D42" w:rsidR="00A61345" w:rsidRPr="0001153C" w:rsidRDefault="00AF430F" w:rsidP="00115775">
      <w:pPr>
        <w:pStyle w:val="ListParagraph"/>
        <w:numPr>
          <w:ilvl w:val="0"/>
          <w:numId w:val="1"/>
        </w:numPr>
        <w:rPr>
          <w:rFonts w:ascii="FS Albert Pro" w:hAnsi="FS Albert Pro"/>
        </w:rPr>
      </w:pPr>
      <w:r w:rsidRPr="0001153C">
        <w:rPr>
          <w:rFonts w:ascii="FS Albert Pro" w:hAnsi="FS Albert Pro"/>
        </w:rPr>
        <w:t>Su</w:t>
      </w:r>
      <w:r w:rsidR="00A61345" w:rsidRPr="0001153C">
        <w:rPr>
          <w:rFonts w:ascii="FS Albert Pro" w:hAnsi="FS Albert Pro"/>
        </w:rPr>
        <w:t>pport dental charities</w:t>
      </w:r>
      <w:r w:rsidRPr="0001153C">
        <w:rPr>
          <w:rFonts w:ascii="FS Albert Pro" w:hAnsi="FS Albert Pro"/>
        </w:rPr>
        <w:t xml:space="preserve"> which are of </w:t>
      </w:r>
      <w:r w:rsidR="005831AF" w:rsidRPr="0001153C">
        <w:rPr>
          <w:rFonts w:ascii="FS Albert Pro" w:hAnsi="FS Albert Pro"/>
        </w:rPr>
        <w:t>benefit to eligible practitioners</w:t>
      </w:r>
    </w:p>
    <w:p w14:paraId="25EF54F2" w14:textId="5FC6C769" w:rsidR="005831AF" w:rsidRPr="0001153C" w:rsidRDefault="005831AF" w:rsidP="00115775">
      <w:pPr>
        <w:pStyle w:val="ListParagraph"/>
        <w:numPr>
          <w:ilvl w:val="0"/>
          <w:numId w:val="1"/>
        </w:numPr>
        <w:rPr>
          <w:rFonts w:ascii="FS Albert Pro" w:hAnsi="FS Albert Pro"/>
        </w:rPr>
      </w:pPr>
      <w:r w:rsidRPr="0001153C">
        <w:rPr>
          <w:rFonts w:ascii="FS Albert Pro" w:hAnsi="FS Albert Pro"/>
        </w:rPr>
        <w:t xml:space="preserve">Liaising with the BDA’s General Dental Practice </w:t>
      </w:r>
      <w:r w:rsidR="00767A74" w:rsidRPr="0001153C">
        <w:rPr>
          <w:rFonts w:ascii="FS Albert Pro" w:hAnsi="FS Albert Pro"/>
        </w:rPr>
        <w:t xml:space="preserve">Committee </w:t>
      </w:r>
      <w:r w:rsidRPr="0001153C">
        <w:rPr>
          <w:rFonts w:ascii="FS Albert Pro" w:hAnsi="FS Albert Pro"/>
        </w:rPr>
        <w:t xml:space="preserve">and providing support </w:t>
      </w:r>
      <w:r w:rsidR="005F0306" w:rsidRPr="0001153C">
        <w:rPr>
          <w:rFonts w:ascii="FS Albert Pro" w:hAnsi="FS Albert Pro"/>
        </w:rPr>
        <w:t>for</w:t>
      </w:r>
      <w:r w:rsidRPr="0001153C">
        <w:rPr>
          <w:rFonts w:ascii="FS Albert Pro" w:hAnsi="FS Albert Pro"/>
        </w:rPr>
        <w:t xml:space="preserve"> national negotiations </w:t>
      </w:r>
      <w:r w:rsidR="005F0306" w:rsidRPr="0001153C">
        <w:rPr>
          <w:rFonts w:ascii="FS Albert Pro" w:hAnsi="FS Albert Pro"/>
        </w:rPr>
        <w:t>and representation</w:t>
      </w:r>
    </w:p>
    <w:p w14:paraId="6C8CC2DA" w14:textId="2AEF9B91" w:rsidR="005F0306" w:rsidRPr="0001153C" w:rsidRDefault="005F0306" w:rsidP="00115775">
      <w:pPr>
        <w:pStyle w:val="ListParagraph"/>
        <w:numPr>
          <w:ilvl w:val="0"/>
          <w:numId w:val="1"/>
        </w:numPr>
        <w:rPr>
          <w:rFonts w:ascii="FS Albert Pro" w:hAnsi="FS Albert Pro"/>
        </w:rPr>
      </w:pPr>
      <w:r w:rsidRPr="0001153C">
        <w:rPr>
          <w:rFonts w:ascii="FS Albert Pro" w:hAnsi="FS Albert Pro"/>
        </w:rPr>
        <w:t xml:space="preserve">Supporting the Annual Conference of Local Dental Committees and sending delegates to other national </w:t>
      </w:r>
      <w:r w:rsidR="00D32076" w:rsidRPr="0001153C">
        <w:rPr>
          <w:rFonts w:ascii="FS Albert Pro" w:hAnsi="FS Albert Pro"/>
        </w:rPr>
        <w:t xml:space="preserve">and local </w:t>
      </w:r>
      <w:r w:rsidRPr="0001153C">
        <w:rPr>
          <w:rFonts w:ascii="FS Albert Pro" w:hAnsi="FS Albert Pro"/>
        </w:rPr>
        <w:t>meetings of LDCs</w:t>
      </w:r>
      <w:r w:rsidR="00B66BA7" w:rsidRPr="0001153C">
        <w:rPr>
          <w:rFonts w:ascii="FS Albert Pro" w:hAnsi="FS Albert Pro"/>
        </w:rPr>
        <w:t>.</w:t>
      </w:r>
      <w:r w:rsidRPr="0001153C">
        <w:rPr>
          <w:rFonts w:ascii="FS Albert Pro" w:hAnsi="FS Albert Pro"/>
        </w:rPr>
        <w:t xml:space="preserve"> </w:t>
      </w:r>
    </w:p>
    <w:p w14:paraId="12F33B40" w14:textId="2CB1FA2D" w:rsidR="00257A8F" w:rsidRPr="0001153C" w:rsidRDefault="00257A8F" w:rsidP="00257A8F">
      <w:pPr>
        <w:contextualSpacing/>
        <w:rPr>
          <w:rFonts w:ascii="FS Albert Pro" w:hAnsi="FS Albert Pro"/>
          <w:i/>
        </w:rPr>
      </w:pPr>
    </w:p>
    <w:p w14:paraId="1834B8D4" w14:textId="77777777" w:rsidR="00257A8F" w:rsidRPr="0001153C" w:rsidRDefault="00257A8F" w:rsidP="00257A8F">
      <w:pPr>
        <w:contextualSpacing/>
        <w:rPr>
          <w:rFonts w:ascii="FS Albert Pro" w:hAnsi="FS Albert Pro"/>
          <w:b/>
        </w:rPr>
      </w:pPr>
      <w:r w:rsidRPr="0001153C">
        <w:rPr>
          <w:rFonts w:ascii="FS Albert Pro" w:hAnsi="FS Albert Pro"/>
          <w:b/>
        </w:rPr>
        <w:t xml:space="preserve">4. MEMBERSHIP OF THE COMMITTEE </w:t>
      </w:r>
    </w:p>
    <w:p w14:paraId="39A367CB"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462A79A0" w14:textId="149D16D0" w:rsidR="00A30170" w:rsidRDefault="00257A8F" w:rsidP="00257A8F">
      <w:pPr>
        <w:contextualSpacing/>
        <w:rPr>
          <w:rFonts w:ascii="FS Albert Pro" w:hAnsi="FS Albert Pro"/>
        </w:rPr>
      </w:pPr>
      <w:r w:rsidRPr="0001153C">
        <w:rPr>
          <w:rFonts w:ascii="FS Albert Pro" w:hAnsi="FS Albert Pro"/>
        </w:rPr>
        <w:t>4.1 The Committee shall consist of (</w:t>
      </w:r>
      <w:r w:rsidRPr="0001153C">
        <w:rPr>
          <w:rFonts w:ascii="FS Albert Pro" w:hAnsi="FS Albert Pro"/>
          <w:i/>
        </w:rPr>
        <w:t>insert number- number will vary according to local needs</w:t>
      </w:r>
      <w:r w:rsidRPr="0001153C">
        <w:rPr>
          <w:rFonts w:ascii="FS Albert Pro" w:hAnsi="FS Albert Pro"/>
        </w:rPr>
        <w:t>) members who are eligible practitioners elected in accordance with the procedures set out in clause 1</w:t>
      </w:r>
      <w:r w:rsidR="00C071F7">
        <w:rPr>
          <w:rFonts w:ascii="FS Albert Pro" w:hAnsi="FS Albert Pro"/>
        </w:rPr>
        <w:t>4</w:t>
      </w:r>
      <w:r w:rsidRPr="0001153C">
        <w:rPr>
          <w:rFonts w:ascii="FS Albert Pro" w:hAnsi="FS Albert Pro"/>
        </w:rPr>
        <w:t>.</w:t>
      </w:r>
    </w:p>
    <w:p w14:paraId="292DB66C" w14:textId="77777777" w:rsidR="00A30170" w:rsidRDefault="00A30170" w:rsidP="00257A8F">
      <w:pPr>
        <w:contextualSpacing/>
        <w:rPr>
          <w:rFonts w:ascii="FS Albert Pro" w:hAnsi="FS Albert Pro"/>
        </w:rPr>
      </w:pPr>
    </w:p>
    <w:p w14:paraId="4CD1BB39" w14:textId="6688CD02" w:rsidR="00257A8F" w:rsidRPr="0001153C" w:rsidRDefault="00257A8F" w:rsidP="00257A8F">
      <w:pPr>
        <w:contextualSpacing/>
        <w:rPr>
          <w:rFonts w:ascii="FS Albert Pro" w:hAnsi="FS Albert Pro"/>
          <w:i/>
        </w:rPr>
      </w:pPr>
      <w:r w:rsidRPr="0001153C">
        <w:rPr>
          <w:rFonts w:ascii="FS Albert Pro" w:hAnsi="FS Albert Pro"/>
        </w:rPr>
        <w:t xml:space="preserve"> (</w:t>
      </w:r>
      <w:r w:rsidRPr="0001153C">
        <w:rPr>
          <w:rFonts w:ascii="FS Albert Pro" w:hAnsi="FS Albert Pro"/>
          <w:i/>
        </w:rPr>
        <w:t>in the case where the committee is formed for more than one Commissioning Board area)</w:t>
      </w:r>
      <w:r w:rsidR="00EC6D33" w:rsidRPr="0001153C">
        <w:rPr>
          <w:rFonts w:ascii="FS Albert Pro" w:hAnsi="FS Albert Pro"/>
          <w:i/>
        </w:rPr>
        <w:t>:</w:t>
      </w:r>
      <w:r w:rsidRPr="0001153C">
        <w:rPr>
          <w:rFonts w:ascii="FS Albert Pro" w:hAnsi="FS Albert Pro"/>
          <w:i/>
        </w:rPr>
        <w:t xml:space="preserve"> </w:t>
      </w:r>
    </w:p>
    <w:p w14:paraId="250869CD"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4ECFAD1F" w14:textId="0DA58979" w:rsidR="00257A8F" w:rsidRPr="00092F29" w:rsidRDefault="00257A8F" w:rsidP="00257A8F">
      <w:pPr>
        <w:contextualSpacing/>
        <w:rPr>
          <w:rFonts w:ascii="FS Albert Pro" w:hAnsi="FS Albert Pro"/>
          <w:i/>
        </w:rPr>
      </w:pPr>
      <w:r w:rsidRPr="00092F29">
        <w:rPr>
          <w:rFonts w:ascii="FS Albert Pro" w:hAnsi="FS Albert Pro"/>
          <w:i/>
        </w:rPr>
        <w:t>4.</w:t>
      </w:r>
      <w:r w:rsidR="00092F29" w:rsidRPr="00092F29">
        <w:rPr>
          <w:rFonts w:ascii="FS Albert Pro" w:hAnsi="FS Albert Pro"/>
          <w:i/>
        </w:rPr>
        <w:t>1</w:t>
      </w:r>
      <w:r w:rsidRPr="00092F29">
        <w:rPr>
          <w:rFonts w:ascii="FS Albert Pro" w:hAnsi="FS Albert Pro"/>
          <w:i/>
        </w:rPr>
        <w:t xml:space="preserve"> The number of eligible practitioners to be elected to the Committee shall be </w:t>
      </w:r>
      <w:r w:rsidR="00AA0CA3" w:rsidRPr="00092F29">
        <w:rPr>
          <w:rFonts w:ascii="FS Albert Pro" w:hAnsi="FS Albert Pro"/>
          <w:i/>
        </w:rPr>
        <w:t>a reasonable proportion of the total number of eligible practitioners within each Commissioning Board area</w:t>
      </w:r>
      <w:r w:rsidR="00092F29" w:rsidRPr="00092F29">
        <w:rPr>
          <w:rStyle w:val="FootnoteReference"/>
          <w:rFonts w:ascii="FS Albert Pro" w:hAnsi="FS Albert Pro"/>
          <w:i/>
        </w:rPr>
        <w:footnoteReference w:id="3"/>
      </w:r>
      <w:r w:rsidR="00092F29" w:rsidRPr="00092F29">
        <w:rPr>
          <w:rFonts w:ascii="FS Albert Pro" w:hAnsi="FS Albert Pro"/>
          <w:i/>
        </w:rPr>
        <w:t xml:space="preserve"> and will be the number contained in the Schedule to this Constitution</w:t>
      </w:r>
      <w:r w:rsidR="00AA0CA3" w:rsidRPr="00092F29">
        <w:rPr>
          <w:rFonts w:ascii="FS Albert Pro" w:hAnsi="FS Albert Pro"/>
          <w:i/>
        </w:rPr>
        <w:t xml:space="preserve">. </w:t>
      </w:r>
    </w:p>
    <w:p w14:paraId="10315B53" w14:textId="77777777" w:rsidR="00257A8F" w:rsidRPr="00092F29" w:rsidRDefault="00257A8F" w:rsidP="00257A8F">
      <w:pPr>
        <w:contextualSpacing/>
        <w:rPr>
          <w:rFonts w:ascii="FS Albert Pro" w:hAnsi="FS Albert Pro"/>
          <w:i/>
        </w:rPr>
      </w:pPr>
      <w:r w:rsidRPr="00092F29">
        <w:rPr>
          <w:rFonts w:ascii="FS Albert Pro" w:hAnsi="FS Albert Pro"/>
          <w:i/>
        </w:rPr>
        <w:t xml:space="preserve"> </w:t>
      </w:r>
    </w:p>
    <w:p w14:paraId="6061422F" w14:textId="7459A353" w:rsidR="00257A8F" w:rsidRPr="0001153C" w:rsidRDefault="00257A8F" w:rsidP="00257A8F">
      <w:pPr>
        <w:contextualSpacing/>
        <w:rPr>
          <w:rFonts w:ascii="FS Albert Pro" w:hAnsi="FS Albert Pro"/>
        </w:rPr>
      </w:pPr>
      <w:r w:rsidRPr="0001153C">
        <w:rPr>
          <w:rFonts w:ascii="FS Albert Pro" w:hAnsi="FS Albert Pro"/>
        </w:rPr>
        <w:t>4.</w:t>
      </w:r>
      <w:r w:rsidR="00092F29">
        <w:rPr>
          <w:rFonts w:ascii="FS Albert Pro" w:hAnsi="FS Albert Pro"/>
        </w:rPr>
        <w:t>3</w:t>
      </w:r>
      <w:r w:rsidRPr="0001153C">
        <w:rPr>
          <w:rFonts w:ascii="FS Albert Pro" w:hAnsi="FS Albert Pro"/>
        </w:rPr>
        <w:t xml:space="preserve"> The committee may in addition co-opt additional eligible practitioners as members, but the number of co-opted members shall not exceed one quarter of the total number of members of the Committee. Co-opted members shall not have voting rights on the Committee. </w:t>
      </w:r>
    </w:p>
    <w:p w14:paraId="1ED9B75A" w14:textId="77777777" w:rsidR="00257A8F" w:rsidRPr="0001153C" w:rsidRDefault="00257A8F" w:rsidP="00257A8F">
      <w:pPr>
        <w:contextualSpacing/>
        <w:rPr>
          <w:rFonts w:ascii="FS Albert Pro" w:hAnsi="FS Albert Pro"/>
          <w:b/>
        </w:rPr>
      </w:pPr>
    </w:p>
    <w:p w14:paraId="1737BCD4" w14:textId="61753EF4" w:rsidR="00257A8F" w:rsidRPr="0001153C" w:rsidRDefault="002A58FA" w:rsidP="00257A8F">
      <w:pPr>
        <w:contextualSpacing/>
        <w:rPr>
          <w:rFonts w:ascii="FS Albert Pro" w:hAnsi="FS Albert Pro"/>
          <w:b/>
        </w:rPr>
      </w:pPr>
      <w:r>
        <w:rPr>
          <w:rFonts w:ascii="FS Albert Pro" w:hAnsi="FS Albert Pro"/>
          <w:b/>
        </w:rPr>
        <w:t>5</w:t>
      </w:r>
      <w:r w:rsidR="00257A8F" w:rsidRPr="0001153C">
        <w:rPr>
          <w:rFonts w:ascii="FS Albert Pro" w:hAnsi="FS Albert Pro"/>
          <w:b/>
        </w:rPr>
        <w:t xml:space="preserve">. TERMS OF OFFICE </w:t>
      </w:r>
    </w:p>
    <w:p w14:paraId="5053DECA"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00AC6F55" w14:textId="2B54A771" w:rsidR="00257A8F" w:rsidRPr="0001153C" w:rsidRDefault="00092F29" w:rsidP="00257A8F">
      <w:pPr>
        <w:contextualSpacing/>
        <w:rPr>
          <w:rFonts w:ascii="FS Albert Pro" w:hAnsi="FS Albert Pro"/>
        </w:rPr>
      </w:pPr>
      <w:r>
        <w:rPr>
          <w:rFonts w:ascii="FS Albert Pro" w:hAnsi="FS Albert Pro"/>
        </w:rPr>
        <w:t>5</w:t>
      </w:r>
      <w:r w:rsidR="00257A8F" w:rsidRPr="0001153C">
        <w:rPr>
          <w:rFonts w:ascii="FS Albert Pro" w:hAnsi="FS Albert Pro"/>
        </w:rPr>
        <w:t xml:space="preserve">.1 Members of the Committee- </w:t>
      </w:r>
    </w:p>
    <w:p w14:paraId="7237C573"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609EC81C" w14:textId="5A20526E" w:rsidR="00257A8F" w:rsidRPr="0001153C" w:rsidRDefault="00257A8F" w:rsidP="00257A8F">
      <w:pPr>
        <w:contextualSpacing/>
        <w:rPr>
          <w:rFonts w:ascii="FS Albert Pro" w:hAnsi="FS Albert Pro"/>
        </w:rPr>
      </w:pPr>
      <w:r w:rsidRPr="0001153C">
        <w:rPr>
          <w:rFonts w:ascii="FS Albert Pro" w:hAnsi="FS Albert Pro"/>
        </w:rPr>
        <w:t>(a) may hold office for a period of (</w:t>
      </w:r>
      <w:r w:rsidRPr="0001153C">
        <w:rPr>
          <w:rFonts w:ascii="FS Albert Pro" w:hAnsi="FS Albert Pro"/>
          <w:i/>
        </w:rPr>
        <w:t xml:space="preserve">three years or on a </w:t>
      </w:r>
      <w:r w:rsidR="00554417" w:rsidRPr="0001153C">
        <w:rPr>
          <w:rFonts w:ascii="FS Albert Pro" w:hAnsi="FS Albert Pro"/>
          <w:i/>
        </w:rPr>
        <w:t>four-year</w:t>
      </w:r>
      <w:r w:rsidRPr="0001153C">
        <w:rPr>
          <w:rFonts w:ascii="FS Albert Pro" w:hAnsi="FS Albert Pro"/>
          <w:i/>
        </w:rPr>
        <w:t xml:space="preserve"> rotational basis, with half of the committee being elected every two years</w:t>
      </w:r>
      <w:r w:rsidRPr="0001153C">
        <w:rPr>
          <w:rFonts w:ascii="FS Albert Pro" w:hAnsi="FS Albert Pro"/>
        </w:rPr>
        <w:t xml:space="preserve">) years; </w:t>
      </w:r>
    </w:p>
    <w:p w14:paraId="466FBECD"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47F79623" w14:textId="77777777" w:rsidR="00257A8F" w:rsidRPr="0001153C" w:rsidRDefault="00257A8F" w:rsidP="00257A8F">
      <w:pPr>
        <w:contextualSpacing/>
        <w:rPr>
          <w:rFonts w:ascii="FS Albert Pro" w:hAnsi="FS Albert Pro"/>
        </w:rPr>
      </w:pPr>
      <w:r w:rsidRPr="0001153C">
        <w:rPr>
          <w:rFonts w:ascii="FS Albert Pro" w:hAnsi="FS Albert Pro"/>
        </w:rPr>
        <w:t xml:space="preserve">(b) are eligible for re-election at the end of that period; </w:t>
      </w:r>
    </w:p>
    <w:p w14:paraId="0047AA7D"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586434DB" w14:textId="7B85E8FF" w:rsidR="00257A8F" w:rsidRPr="0001153C" w:rsidRDefault="00257A8F" w:rsidP="00257A8F">
      <w:pPr>
        <w:contextualSpacing/>
        <w:rPr>
          <w:rFonts w:ascii="FS Albert Pro" w:hAnsi="FS Albert Pro"/>
        </w:rPr>
      </w:pPr>
      <w:r w:rsidRPr="0001153C">
        <w:rPr>
          <w:rFonts w:ascii="FS Albert Pro" w:hAnsi="FS Albert Pro"/>
        </w:rPr>
        <w:t>(c) (</w:t>
      </w:r>
      <w:r w:rsidRPr="0001153C">
        <w:rPr>
          <w:rFonts w:ascii="FS Albert Pro" w:hAnsi="FS Albert Pro"/>
          <w:i/>
        </w:rPr>
        <w:t>delete if this provision is not desired</w:t>
      </w:r>
      <w:r w:rsidRPr="0001153C">
        <w:rPr>
          <w:rFonts w:ascii="FS Albert Pro" w:hAnsi="FS Albert Pro"/>
        </w:rPr>
        <w:t>)</w:t>
      </w:r>
      <w:r w:rsidR="00097A85">
        <w:rPr>
          <w:rFonts w:ascii="FS Albert Pro" w:hAnsi="FS Albert Pro"/>
        </w:rPr>
        <w:t xml:space="preserve"> </w:t>
      </w:r>
      <w:r w:rsidRPr="0001153C">
        <w:rPr>
          <w:rFonts w:ascii="FS Albert Pro" w:hAnsi="FS Albert Pro"/>
        </w:rPr>
        <w:t>may not hold office longer than a total of (</w:t>
      </w:r>
      <w:r w:rsidRPr="0001153C">
        <w:rPr>
          <w:rFonts w:ascii="FS Albert Pro" w:hAnsi="FS Albert Pro"/>
          <w:i/>
        </w:rPr>
        <w:t>insert the number of years</w:t>
      </w:r>
      <w:r w:rsidRPr="0001153C">
        <w:rPr>
          <w:rFonts w:ascii="FS Albert Pro" w:hAnsi="FS Albert Pro"/>
        </w:rPr>
        <w:t xml:space="preserve">) consecutive years); </w:t>
      </w:r>
    </w:p>
    <w:p w14:paraId="174C9F49"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718780B1" w14:textId="77777777" w:rsidR="00257A8F" w:rsidRPr="0001153C" w:rsidRDefault="00257A8F" w:rsidP="00257A8F">
      <w:pPr>
        <w:contextualSpacing/>
        <w:rPr>
          <w:rFonts w:ascii="FS Albert Pro" w:hAnsi="FS Albert Pro"/>
        </w:rPr>
      </w:pPr>
      <w:r w:rsidRPr="0001153C">
        <w:rPr>
          <w:rFonts w:ascii="FS Albert Pro" w:hAnsi="FS Albert Pro"/>
        </w:rPr>
        <w:t xml:space="preserve">(d) shall cease to hold office if they cease to be an eligible practitioner; </w:t>
      </w:r>
    </w:p>
    <w:p w14:paraId="766109F2"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03C78EAA" w14:textId="77777777" w:rsidR="00257A8F" w:rsidRPr="0001153C" w:rsidRDefault="00257A8F" w:rsidP="00257A8F">
      <w:pPr>
        <w:contextualSpacing/>
        <w:rPr>
          <w:rFonts w:ascii="FS Albert Pro" w:hAnsi="FS Albert Pro"/>
        </w:rPr>
      </w:pPr>
      <w:r w:rsidRPr="0001153C">
        <w:rPr>
          <w:rFonts w:ascii="FS Albert Pro" w:hAnsi="FS Albert Pro"/>
        </w:rPr>
        <w:t xml:space="preserve">(e) co-opted members shall hold office until the date of the next election. </w:t>
      </w:r>
    </w:p>
    <w:p w14:paraId="19B8CC14"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6179D735" w14:textId="7A4B3359" w:rsidR="00257A8F" w:rsidRPr="0001153C" w:rsidRDefault="00092F29" w:rsidP="00257A8F">
      <w:pPr>
        <w:contextualSpacing/>
        <w:rPr>
          <w:rFonts w:ascii="FS Albert Pro" w:hAnsi="FS Albert Pro"/>
        </w:rPr>
      </w:pPr>
      <w:r w:rsidRPr="002A0834">
        <w:rPr>
          <w:rFonts w:ascii="FS Albert Pro" w:hAnsi="FS Albert Pro"/>
          <w:b/>
        </w:rPr>
        <w:t>6</w:t>
      </w:r>
      <w:r w:rsidR="00257A8F" w:rsidRPr="0001153C">
        <w:rPr>
          <w:rFonts w:ascii="FS Albert Pro" w:hAnsi="FS Albert Pro"/>
        </w:rPr>
        <w:t xml:space="preserve">. </w:t>
      </w:r>
      <w:r w:rsidR="00257A8F" w:rsidRPr="0001153C">
        <w:rPr>
          <w:rFonts w:ascii="FS Albert Pro" w:hAnsi="FS Albert Pro"/>
          <w:b/>
        </w:rPr>
        <w:t>VACANCIES NOT TO INVALIDATE PROCEEDINGS</w:t>
      </w:r>
      <w:r w:rsidR="00257A8F" w:rsidRPr="0001153C">
        <w:rPr>
          <w:rFonts w:ascii="FS Albert Pro" w:hAnsi="FS Albert Pro"/>
        </w:rPr>
        <w:t xml:space="preserve"> </w:t>
      </w:r>
    </w:p>
    <w:p w14:paraId="1A41F216"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6EF0E3B2" w14:textId="71A1B41A" w:rsidR="00257A8F" w:rsidRPr="0001153C" w:rsidRDefault="00092F29" w:rsidP="00257A8F">
      <w:pPr>
        <w:contextualSpacing/>
        <w:rPr>
          <w:rFonts w:ascii="FS Albert Pro" w:hAnsi="FS Albert Pro"/>
        </w:rPr>
      </w:pPr>
      <w:r>
        <w:rPr>
          <w:rFonts w:ascii="FS Albert Pro" w:hAnsi="FS Albert Pro"/>
        </w:rPr>
        <w:t>6</w:t>
      </w:r>
      <w:r w:rsidR="00257A8F" w:rsidRPr="0001153C">
        <w:rPr>
          <w:rFonts w:ascii="FS Albert Pro" w:hAnsi="FS Albert Pro"/>
        </w:rPr>
        <w:t xml:space="preserve">.1 The proceedings of the Committee shall not be invalidated by any vacancy in its membership, or by any defect in the appointment of any member of the Committee. </w:t>
      </w:r>
    </w:p>
    <w:p w14:paraId="2A5C1C3A"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2AB39A97" w14:textId="56DC65BD" w:rsidR="00257A8F" w:rsidRPr="0001153C" w:rsidRDefault="00092F29" w:rsidP="00257A8F">
      <w:pPr>
        <w:contextualSpacing/>
        <w:rPr>
          <w:rFonts w:ascii="FS Albert Pro" w:hAnsi="FS Albert Pro"/>
          <w:b/>
        </w:rPr>
      </w:pPr>
      <w:r>
        <w:rPr>
          <w:rFonts w:ascii="FS Albert Pro" w:hAnsi="FS Albert Pro"/>
          <w:b/>
        </w:rPr>
        <w:t>7</w:t>
      </w:r>
      <w:r w:rsidR="00257A8F" w:rsidRPr="0001153C">
        <w:rPr>
          <w:rFonts w:ascii="FS Albert Pro" w:hAnsi="FS Albert Pro"/>
          <w:b/>
        </w:rPr>
        <w:t xml:space="preserve">. APPOINTMENT OF CHAIR </w:t>
      </w:r>
    </w:p>
    <w:p w14:paraId="473E4B34"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3BD7D425" w14:textId="5D0AC8B6" w:rsidR="00257A8F" w:rsidRPr="0001153C" w:rsidRDefault="00092F29" w:rsidP="00257A8F">
      <w:pPr>
        <w:contextualSpacing/>
        <w:rPr>
          <w:rFonts w:ascii="FS Albert Pro" w:hAnsi="FS Albert Pro"/>
        </w:rPr>
      </w:pPr>
      <w:r>
        <w:rPr>
          <w:rFonts w:ascii="FS Albert Pro" w:hAnsi="FS Albert Pro"/>
        </w:rPr>
        <w:t>7</w:t>
      </w:r>
      <w:r w:rsidR="00257A8F" w:rsidRPr="0001153C">
        <w:rPr>
          <w:rFonts w:ascii="FS Albert Pro" w:hAnsi="FS Albert Pro"/>
        </w:rPr>
        <w:t xml:space="preserve">.1 The members of the Committee shall elect a chair and vice chair from among themselves. </w:t>
      </w:r>
    </w:p>
    <w:p w14:paraId="61F26981"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2BC66071" w14:textId="1B231A89" w:rsidR="00257A8F" w:rsidRPr="0001153C" w:rsidRDefault="00092F29" w:rsidP="00257A8F">
      <w:pPr>
        <w:contextualSpacing/>
        <w:rPr>
          <w:rFonts w:ascii="FS Albert Pro" w:hAnsi="FS Albert Pro"/>
        </w:rPr>
      </w:pPr>
      <w:r>
        <w:rPr>
          <w:rFonts w:ascii="FS Albert Pro" w:hAnsi="FS Albert Pro"/>
        </w:rPr>
        <w:t>7</w:t>
      </w:r>
      <w:r w:rsidR="00257A8F" w:rsidRPr="0001153C">
        <w:rPr>
          <w:rFonts w:ascii="FS Albert Pro" w:hAnsi="FS Albert Pro"/>
        </w:rPr>
        <w:t>.2 The term of office of the chair and vice chair shall be (</w:t>
      </w:r>
      <w:r w:rsidR="00257A8F" w:rsidRPr="0001153C">
        <w:rPr>
          <w:rFonts w:ascii="FS Albert Pro" w:hAnsi="FS Albert Pro"/>
          <w:i/>
        </w:rPr>
        <w:t>delete or amend as required</w:t>
      </w:r>
      <w:r w:rsidR="00257A8F" w:rsidRPr="0001153C">
        <w:rPr>
          <w:rFonts w:ascii="FS Albert Pro" w:hAnsi="FS Albert Pro"/>
        </w:rPr>
        <w:t xml:space="preserve">) no more than </w:t>
      </w:r>
      <w:r w:rsidR="00554417" w:rsidRPr="0001153C">
        <w:rPr>
          <w:rFonts w:ascii="FS Albert Pro" w:hAnsi="FS Albert Pro"/>
          <w:i/>
        </w:rPr>
        <w:t>(insert</w:t>
      </w:r>
      <w:r w:rsidR="00257A8F" w:rsidRPr="0001153C">
        <w:rPr>
          <w:rFonts w:ascii="FS Albert Pro" w:hAnsi="FS Albert Pro"/>
          <w:i/>
        </w:rPr>
        <w:t xml:space="preserve"> number of years relating to term of office at paragraph 4(i) above</w:t>
      </w:r>
      <w:r w:rsidR="00257A8F" w:rsidRPr="0001153C">
        <w:rPr>
          <w:rFonts w:ascii="FS Albert Pro" w:hAnsi="FS Albert Pro"/>
        </w:rPr>
        <w:t xml:space="preserve">) years. </w:t>
      </w:r>
    </w:p>
    <w:p w14:paraId="746E9C13"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52667A9D" w14:textId="0101B507" w:rsidR="00257A8F" w:rsidRPr="0001153C" w:rsidRDefault="00092F29" w:rsidP="00257A8F">
      <w:pPr>
        <w:contextualSpacing/>
        <w:rPr>
          <w:rFonts w:ascii="FS Albert Pro" w:hAnsi="FS Albert Pro"/>
        </w:rPr>
      </w:pPr>
      <w:r>
        <w:rPr>
          <w:rFonts w:ascii="FS Albert Pro" w:hAnsi="FS Albert Pro"/>
        </w:rPr>
        <w:t>7</w:t>
      </w:r>
      <w:r w:rsidR="00257A8F" w:rsidRPr="0001153C">
        <w:rPr>
          <w:rFonts w:ascii="FS Albert Pro" w:hAnsi="FS Albert Pro"/>
        </w:rPr>
        <w:t xml:space="preserve">.3 The chair and vice chair shall hold office until whichever of the following first occurs- </w:t>
      </w:r>
    </w:p>
    <w:p w14:paraId="407AC0A9"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00A372B1" w14:textId="5CA29CF9" w:rsidR="00BF6BE2" w:rsidRPr="0001153C" w:rsidRDefault="00257A8F" w:rsidP="00257A8F">
      <w:pPr>
        <w:contextualSpacing/>
        <w:rPr>
          <w:rFonts w:ascii="FS Albert Pro" w:hAnsi="FS Albert Pro"/>
        </w:rPr>
      </w:pPr>
      <w:r w:rsidRPr="0001153C">
        <w:rPr>
          <w:rFonts w:ascii="FS Albert Pro" w:hAnsi="FS Albert Pro"/>
        </w:rPr>
        <w:lastRenderedPageBreak/>
        <w:t xml:space="preserve">(a) </w:t>
      </w:r>
      <w:r w:rsidR="00FC32EF" w:rsidRPr="0001153C">
        <w:rPr>
          <w:rFonts w:ascii="FS Albert Pro" w:hAnsi="FS Albert Pro"/>
        </w:rPr>
        <w:t>s</w:t>
      </w:r>
      <w:r w:rsidRPr="0001153C">
        <w:rPr>
          <w:rFonts w:ascii="FS Albert Pro" w:hAnsi="FS Albert Pro"/>
        </w:rPr>
        <w:t xml:space="preserve">he resigns as chair or, as the case may be, as vice chair by giving notice to the Committee; (b) </w:t>
      </w:r>
      <w:r w:rsidR="00FC32EF" w:rsidRPr="0001153C">
        <w:rPr>
          <w:rFonts w:ascii="FS Albert Pro" w:hAnsi="FS Albert Pro"/>
        </w:rPr>
        <w:t>s</w:t>
      </w:r>
      <w:r w:rsidRPr="0001153C">
        <w:rPr>
          <w:rFonts w:ascii="FS Albert Pro" w:hAnsi="FS Albert Pro"/>
        </w:rPr>
        <w:t xml:space="preserve">he ceases to be a member of the Committee; or (c) </w:t>
      </w:r>
      <w:r w:rsidR="00FC32EF" w:rsidRPr="0001153C">
        <w:rPr>
          <w:rFonts w:ascii="FS Albert Pro" w:hAnsi="FS Albert Pro"/>
        </w:rPr>
        <w:t>s</w:t>
      </w:r>
      <w:r w:rsidRPr="0001153C">
        <w:rPr>
          <w:rFonts w:ascii="FS Albert Pro" w:hAnsi="FS Albert Pro"/>
        </w:rPr>
        <w:t xml:space="preserve">he is removed as chair, or as the case may be as vice chair, by a majority vote of other members of the Committee. </w:t>
      </w:r>
    </w:p>
    <w:p w14:paraId="066CE34E" w14:textId="77777777" w:rsidR="00BF6BE2" w:rsidRPr="0001153C" w:rsidRDefault="00BF6BE2" w:rsidP="00257A8F">
      <w:pPr>
        <w:contextualSpacing/>
        <w:rPr>
          <w:rFonts w:ascii="FS Albert Pro" w:hAnsi="FS Albert Pro"/>
        </w:rPr>
      </w:pPr>
    </w:p>
    <w:p w14:paraId="403DF540" w14:textId="518B0BC6" w:rsidR="00257A8F" w:rsidRPr="0001153C" w:rsidRDefault="00092F29" w:rsidP="00257A8F">
      <w:pPr>
        <w:contextualSpacing/>
        <w:rPr>
          <w:rFonts w:ascii="FS Albert Pro" w:hAnsi="FS Albert Pro"/>
        </w:rPr>
      </w:pPr>
      <w:r>
        <w:rPr>
          <w:rFonts w:ascii="FS Albert Pro" w:hAnsi="FS Albert Pro"/>
        </w:rPr>
        <w:t>7</w:t>
      </w:r>
      <w:r w:rsidR="00257A8F" w:rsidRPr="0001153C">
        <w:rPr>
          <w:rFonts w:ascii="FS Albert Pro" w:hAnsi="FS Albert Pro"/>
        </w:rPr>
        <w:t>.4 A person shall not be prevented from being elected chair or as the case may be vice</w:t>
      </w:r>
      <w:r w:rsidR="00BF6BE2" w:rsidRPr="0001153C">
        <w:rPr>
          <w:rFonts w:ascii="FS Albert Pro" w:hAnsi="FS Albert Pro"/>
        </w:rPr>
        <w:t xml:space="preserve"> </w:t>
      </w:r>
      <w:r w:rsidR="00257A8F" w:rsidRPr="0001153C">
        <w:rPr>
          <w:rFonts w:ascii="FS Albert Pro" w:hAnsi="FS Albert Pro"/>
        </w:rPr>
        <w:t xml:space="preserve">chair merely because </w:t>
      </w:r>
      <w:r w:rsidR="00FC32EF" w:rsidRPr="0001153C">
        <w:rPr>
          <w:rFonts w:ascii="FS Albert Pro" w:hAnsi="FS Albert Pro"/>
        </w:rPr>
        <w:t>s</w:t>
      </w:r>
      <w:r w:rsidR="00257A8F" w:rsidRPr="0001153C">
        <w:rPr>
          <w:rFonts w:ascii="FS Albert Pro" w:hAnsi="FS Albert Pro"/>
        </w:rPr>
        <w:t>he has previously been chair or as the case may be, vice chair</w:t>
      </w:r>
      <w:r w:rsidR="00214719" w:rsidRPr="0001153C">
        <w:rPr>
          <w:rFonts w:ascii="FS Albert Pro" w:hAnsi="FS Albert Pro"/>
        </w:rPr>
        <w:t xml:space="preserve"> (</w:t>
      </w:r>
      <w:r w:rsidR="00214719" w:rsidRPr="0001153C">
        <w:rPr>
          <w:rFonts w:ascii="FS Albert Pro" w:hAnsi="FS Albert Pro"/>
          <w:i/>
        </w:rPr>
        <w:t xml:space="preserve">unless 4.1 </w:t>
      </w:r>
      <w:r w:rsidR="00554417" w:rsidRPr="0001153C">
        <w:rPr>
          <w:rFonts w:ascii="FS Albert Pro" w:hAnsi="FS Albert Pro"/>
          <w:i/>
        </w:rPr>
        <w:t>(c</w:t>
      </w:r>
      <w:r w:rsidR="00214719" w:rsidRPr="0001153C">
        <w:rPr>
          <w:rFonts w:ascii="FS Albert Pro" w:hAnsi="FS Albert Pro"/>
          <w:i/>
        </w:rPr>
        <w:t>) applies)</w:t>
      </w:r>
      <w:r w:rsidR="00257A8F" w:rsidRPr="0001153C">
        <w:rPr>
          <w:rFonts w:ascii="FS Albert Pro" w:hAnsi="FS Albert Pro"/>
        </w:rPr>
        <w:t xml:space="preserve">. </w:t>
      </w:r>
    </w:p>
    <w:p w14:paraId="23F67AA2"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41CB5F49" w14:textId="16850A00" w:rsidR="00257A8F" w:rsidRPr="0001153C" w:rsidRDefault="00092F29" w:rsidP="00257A8F">
      <w:pPr>
        <w:contextualSpacing/>
        <w:rPr>
          <w:rFonts w:ascii="FS Albert Pro" w:hAnsi="FS Albert Pro"/>
        </w:rPr>
      </w:pPr>
      <w:r>
        <w:rPr>
          <w:rFonts w:ascii="FS Albert Pro" w:hAnsi="FS Albert Pro"/>
        </w:rPr>
        <w:t>8</w:t>
      </w:r>
      <w:r w:rsidR="00257A8F" w:rsidRPr="0001153C">
        <w:rPr>
          <w:rFonts w:ascii="FS Albert Pro" w:hAnsi="FS Albert Pro"/>
        </w:rPr>
        <w:t xml:space="preserve">. </w:t>
      </w:r>
      <w:r w:rsidR="00257A8F" w:rsidRPr="0001153C">
        <w:rPr>
          <w:rFonts w:ascii="FS Albert Pro" w:hAnsi="FS Albert Pro"/>
          <w:b/>
        </w:rPr>
        <w:t>APPOINTMENT AND ROLE OF SECRETARY</w:t>
      </w:r>
      <w:r w:rsidR="00257A8F" w:rsidRPr="0001153C">
        <w:rPr>
          <w:rFonts w:ascii="FS Albert Pro" w:hAnsi="FS Albert Pro"/>
        </w:rPr>
        <w:t xml:space="preserve"> </w:t>
      </w:r>
    </w:p>
    <w:p w14:paraId="32134378"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2810252B" w14:textId="31E50FCC" w:rsidR="00257A8F" w:rsidRPr="0001153C" w:rsidRDefault="00092F29" w:rsidP="00257A8F">
      <w:pPr>
        <w:contextualSpacing/>
        <w:rPr>
          <w:rFonts w:ascii="FS Albert Pro" w:hAnsi="FS Albert Pro"/>
        </w:rPr>
      </w:pPr>
      <w:r>
        <w:rPr>
          <w:rFonts w:ascii="FS Albert Pro" w:hAnsi="FS Albert Pro"/>
        </w:rPr>
        <w:t>8</w:t>
      </w:r>
      <w:r w:rsidR="00257A8F" w:rsidRPr="0001153C">
        <w:rPr>
          <w:rFonts w:ascii="FS Albert Pro" w:hAnsi="FS Albert Pro"/>
        </w:rPr>
        <w:t xml:space="preserve">.1 The Committee shall appoint a person to act as Secretary to the Committee who may or may not be an eligible practitioner. </w:t>
      </w:r>
    </w:p>
    <w:p w14:paraId="0E6E9C8B"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447843A2" w14:textId="6665DAB4" w:rsidR="00257A8F" w:rsidRPr="0001153C" w:rsidRDefault="00092F29" w:rsidP="00257A8F">
      <w:pPr>
        <w:contextualSpacing/>
        <w:rPr>
          <w:rFonts w:ascii="FS Albert Pro" w:hAnsi="FS Albert Pro"/>
        </w:rPr>
      </w:pPr>
      <w:r>
        <w:rPr>
          <w:rFonts w:ascii="FS Albert Pro" w:hAnsi="FS Albert Pro"/>
        </w:rPr>
        <w:t>8</w:t>
      </w:r>
      <w:r w:rsidR="00257A8F" w:rsidRPr="0001153C">
        <w:rPr>
          <w:rFonts w:ascii="FS Albert Pro" w:hAnsi="FS Albert Pro"/>
        </w:rPr>
        <w:t>.2 The Secretary shall immediately notify h</w:t>
      </w:r>
      <w:r w:rsidR="0037605A" w:rsidRPr="0001153C">
        <w:rPr>
          <w:rFonts w:ascii="FS Albert Pro" w:hAnsi="FS Albert Pro"/>
        </w:rPr>
        <w:t>er</w:t>
      </w:r>
      <w:r w:rsidR="00257A8F" w:rsidRPr="0001153C">
        <w:rPr>
          <w:rFonts w:ascii="FS Albert Pro" w:hAnsi="FS Albert Pro"/>
        </w:rPr>
        <w:t xml:space="preserve"> appointment to the relevant NHS Commissioning Board area and to the Secretary of the General Dental Practice Committee of the British Dental Association. </w:t>
      </w:r>
    </w:p>
    <w:p w14:paraId="54C76E19" w14:textId="77777777" w:rsidR="00257A8F" w:rsidRPr="0001153C" w:rsidRDefault="00257A8F" w:rsidP="00257A8F">
      <w:pPr>
        <w:contextualSpacing/>
        <w:rPr>
          <w:rFonts w:ascii="FS Albert Pro" w:hAnsi="FS Albert Pro"/>
        </w:rPr>
      </w:pPr>
      <w:r w:rsidRPr="0001153C">
        <w:rPr>
          <w:rFonts w:ascii="FS Albert Pro" w:hAnsi="FS Albert Pro"/>
        </w:rPr>
        <w:t xml:space="preserve"> </w:t>
      </w:r>
    </w:p>
    <w:p w14:paraId="01D7A388" w14:textId="2560F9B4" w:rsidR="00257A8F" w:rsidRPr="0001153C" w:rsidRDefault="00092F29" w:rsidP="00257A8F">
      <w:pPr>
        <w:contextualSpacing/>
        <w:rPr>
          <w:rFonts w:ascii="FS Albert Pro" w:hAnsi="FS Albert Pro"/>
        </w:rPr>
      </w:pPr>
      <w:r>
        <w:rPr>
          <w:rFonts w:ascii="FS Albert Pro" w:hAnsi="FS Albert Pro"/>
        </w:rPr>
        <w:t>8</w:t>
      </w:r>
      <w:r w:rsidR="00257A8F" w:rsidRPr="0001153C">
        <w:rPr>
          <w:rFonts w:ascii="FS Albert Pro" w:hAnsi="FS Albert Pro"/>
        </w:rPr>
        <w:t xml:space="preserve">.3 The Secretary shall keep the NHS Commissioning Board area advised in a timely fashion of all changes to the membership of the Committee. </w:t>
      </w:r>
    </w:p>
    <w:p w14:paraId="5C5EA3CF" w14:textId="35BF154A" w:rsidR="007239AE" w:rsidRPr="0001153C" w:rsidRDefault="007239AE" w:rsidP="00257A8F">
      <w:pPr>
        <w:contextualSpacing/>
        <w:rPr>
          <w:rFonts w:ascii="FS Albert Pro" w:hAnsi="FS Albert Pro"/>
        </w:rPr>
      </w:pPr>
    </w:p>
    <w:p w14:paraId="19D62D67" w14:textId="16EC72BC" w:rsidR="007239AE" w:rsidRPr="0001153C" w:rsidRDefault="00092F29" w:rsidP="007239AE">
      <w:pPr>
        <w:contextualSpacing/>
        <w:rPr>
          <w:rFonts w:ascii="FS Albert Pro" w:hAnsi="FS Albert Pro"/>
        </w:rPr>
      </w:pPr>
      <w:r>
        <w:rPr>
          <w:rFonts w:ascii="FS Albert Pro" w:hAnsi="FS Albert Pro"/>
        </w:rPr>
        <w:t>8</w:t>
      </w:r>
      <w:r w:rsidR="007239AE" w:rsidRPr="0001153C">
        <w:rPr>
          <w:rFonts w:ascii="FS Albert Pro" w:hAnsi="FS Albert Pro"/>
        </w:rPr>
        <w:t xml:space="preserve">.4 The Secretary shall keep a list of any eligible practitioner performing primary dental services who has notified the Committee </w:t>
      </w:r>
      <w:r w:rsidR="001620F2" w:rsidRPr="0001153C">
        <w:rPr>
          <w:rFonts w:ascii="FS Albert Pro" w:hAnsi="FS Albert Pro"/>
        </w:rPr>
        <w:t xml:space="preserve">and the </w:t>
      </w:r>
      <w:r w:rsidR="00250E68" w:rsidRPr="0001153C">
        <w:rPr>
          <w:rFonts w:ascii="FS Albert Pro" w:hAnsi="FS Albert Pro"/>
        </w:rPr>
        <w:t>C</w:t>
      </w:r>
      <w:r w:rsidR="001620F2" w:rsidRPr="0001153C">
        <w:rPr>
          <w:rFonts w:ascii="FS Albert Pro" w:hAnsi="FS Albert Pro"/>
        </w:rPr>
        <w:t>omm</w:t>
      </w:r>
      <w:r w:rsidR="00250E68" w:rsidRPr="0001153C">
        <w:rPr>
          <w:rFonts w:ascii="FS Albert Pro" w:hAnsi="FS Albert Pro"/>
        </w:rPr>
        <w:t xml:space="preserve">issioning Board </w:t>
      </w:r>
      <w:r w:rsidR="007239AE" w:rsidRPr="0001153C">
        <w:rPr>
          <w:rFonts w:ascii="FS Albert Pro" w:hAnsi="FS Albert Pro"/>
        </w:rPr>
        <w:t xml:space="preserve">that </w:t>
      </w:r>
      <w:r w:rsidR="00250E68" w:rsidRPr="0001153C">
        <w:rPr>
          <w:rFonts w:ascii="FS Albert Pro" w:hAnsi="FS Albert Pro"/>
        </w:rPr>
        <w:t>s</w:t>
      </w:r>
      <w:r w:rsidR="007239AE" w:rsidRPr="0001153C">
        <w:rPr>
          <w:rFonts w:ascii="FS Albert Pro" w:hAnsi="FS Albert Pro"/>
        </w:rPr>
        <w:t xml:space="preserve">he wishes to cease to be represented by the Committee and forward this list to the Commissioning Board. </w:t>
      </w:r>
    </w:p>
    <w:p w14:paraId="4898814A"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1DA4C88E" w14:textId="27744809" w:rsidR="007239AE" w:rsidRPr="0001153C" w:rsidRDefault="00092F29" w:rsidP="007239AE">
      <w:pPr>
        <w:contextualSpacing/>
        <w:rPr>
          <w:rFonts w:ascii="FS Albert Pro" w:hAnsi="FS Albert Pro"/>
        </w:rPr>
      </w:pPr>
      <w:r>
        <w:rPr>
          <w:rFonts w:ascii="FS Albert Pro" w:hAnsi="FS Albert Pro"/>
        </w:rPr>
        <w:t>9</w:t>
      </w:r>
      <w:r w:rsidR="007239AE" w:rsidRPr="0001153C">
        <w:rPr>
          <w:rFonts w:ascii="FS Albert Pro" w:hAnsi="FS Albert Pro"/>
        </w:rPr>
        <w:t xml:space="preserve">. </w:t>
      </w:r>
      <w:r w:rsidR="007239AE" w:rsidRPr="0001153C">
        <w:rPr>
          <w:rFonts w:ascii="FS Albert Pro" w:hAnsi="FS Albert Pro"/>
          <w:b/>
        </w:rPr>
        <w:t>APPOINTMENT AND ROLE OF TREASURER</w:t>
      </w:r>
      <w:r w:rsidR="007239AE" w:rsidRPr="0001153C">
        <w:rPr>
          <w:rFonts w:ascii="FS Albert Pro" w:hAnsi="FS Albert Pro"/>
        </w:rPr>
        <w:t xml:space="preserve"> </w:t>
      </w:r>
    </w:p>
    <w:p w14:paraId="55AEACCD"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29281DAC" w14:textId="136033F4" w:rsidR="007239AE" w:rsidRPr="0001153C" w:rsidRDefault="00092F29" w:rsidP="007239AE">
      <w:pPr>
        <w:contextualSpacing/>
        <w:rPr>
          <w:rFonts w:ascii="FS Albert Pro" w:hAnsi="FS Albert Pro"/>
        </w:rPr>
      </w:pPr>
      <w:r>
        <w:rPr>
          <w:rFonts w:ascii="FS Albert Pro" w:hAnsi="FS Albert Pro"/>
        </w:rPr>
        <w:t>9</w:t>
      </w:r>
      <w:r w:rsidR="007239AE" w:rsidRPr="0001153C">
        <w:rPr>
          <w:rFonts w:ascii="FS Albert Pro" w:hAnsi="FS Albert Pro"/>
        </w:rPr>
        <w:t xml:space="preserve">.1 The Committee shall appoint a Treasurer who may or may not be an eligible practitioner. </w:t>
      </w:r>
    </w:p>
    <w:p w14:paraId="03072A3A"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44EBA546" w14:textId="180CAF3E" w:rsidR="007239AE" w:rsidRPr="0001153C" w:rsidRDefault="00092F29" w:rsidP="007239AE">
      <w:pPr>
        <w:contextualSpacing/>
        <w:rPr>
          <w:rFonts w:ascii="FS Albert Pro" w:hAnsi="FS Albert Pro"/>
        </w:rPr>
      </w:pPr>
      <w:r>
        <w:rPr>
          <w:rFonts w:ascii="FS Albert Pro" w:hAnsi="FS Albert Pro"/>
        </w:rPr>
        <w:t>9</w:t>
      </w:r>
      <w:r w:rsidR="007239AE" w:rsidRPr="0001153C">
        <w:rPr>
          <w:rFonts w:ascii="FS Albert Pro" w:hAnsi="FS Albert Pro"/>
        </w:rPr>
        <w:t xml:space="preserve">.2 The Treasurer shall maintain the accounts of the Committee in a timely and accurate fashion. Those accounts shall be approved </w:t>
      </w:r>
      <w:r w:rsidR="008F036C" w:rsidRPr="0001153C">
        <w:rPr>
          <w:rFonts w:ascii="FS Albert Pro" w:hAnsi="FS Albert Pro"/>
        </w:rPr>
        <w:t xml:space="preserve">annually </w:t>
      </w:r>
      <w:r w:rsidR="007239AE" w:rsidRPr="0001153C">
        <w:rPr>
          <w:rFonts w:ascii="FS Albert Pro" w:hAnsi="FS Albert Pro"/>
        </w:rPr>
        <w:t xml:space="preserve">by the Committee. </w:t>
      </w:r>
    </w:p>
    <w:p w14:paraId="30C7B1B4" w14:textId="77F909C0" w:rsidR="00AB2B3D" w:rsidRPr="0001153C" w:rsidRDefault="00AB2B3D" w:rsidP="007239AE">
      <w:pPr>
        <w:contextualSpacing/>
        <w:rPr>
          <w:rFonts w:ascii="FS Albert Pro" w:hAnsi="FS Albert Pro"/>
        </w:rPr>
      </w:pPr>
    </w:p>
    <w:p w14:paraId="27F7EFE8" w14:textId="08D6F7A5" w:rsidR="00AB2B3D" w:rsidRPr="0001153C" w:rsidRDefault="004A6313" w:rsidP="007239AE">
      <w:pPr>
        <w:contextualSpacing/>
        <w:rPr>
          <w:rFonts w:ascii="FS Albert Pro" w:hAnsi="FS Albert Pro"/>
        </w:rPr>
      </w:pPr>
      <w:r>
        <w:rPr>
          <w:rFonts w:ascii="FS Albert Pro" w:hAnsi="FS Albert Pro"/>
        </w:rPr>
        <w:t>9</w:t>
      </w:r>
      <w:r w:rsidR="00AB2B3D" w:rsidRPr="0001153C">
        <w:rPr>
          <w:rFonts w:ascii="FS Albert Pro" w:hAnsi="FS Albert Pro"/>
        </w:rPr>
        <w:t>.3 Each year the Treasurer will prepare a budget for the following financial year</w:t>
      </w:r>
      <w:r w:rsidR="0025486B" w:rsidRPr="0001153C">
        <w:rPr>
          <w:rFonts w:ascii="FS Albert Pro" w:hAnsi="FS Albert Pro"/>
        </w:rPr>
        <w:t xml:space="preserve"> based on the planned expenditure for the following year</w:t>
      </w:r>
      <w:r w:rsidR="00C3056B" w:rsidRPr="0001153C">
        <w:rPr>
          <w:rFonts w:ascii="FS Albert Pro" w:hAnsi="FS Albert Pro"/>
        </w:rPr>
        <w:t xml:space="preserve"> to fulfil the Committee’s functions to determine the amount applicable to each eligible practitioner. </w:t>
      </w:r>
    </w:p>
    <w:p w14:paraId="1F303CBC"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1896BBA9" w14:textId="0F8C4DE0" w:rsidR="007239AE" w:rsidRPr="0001153C" w:rsidRDefault="004A6313" w:rsidP="007239AE">
      <w:pPr>
        <w:contextualSpacing/>
        <w:rPr>
          <w:rFonts w:ascii="FS Albert Pro" w:hAnsi="FS Albert Pro"/>
        </w:rPr>
      </w:pPr>
      <w:r>
        <w:rPr>
          <w:rFonts w:ascii="FS Albert Pro" w:hAnsi="FS Albert Pro"/>
        </w:rPr>
        <w:t>9</w:t>
      </w:r>
      <w:r w:rsidR="007239AE" w:rsidRPr="0001153C">
        <w:rPr>
          <w:rFonts w:ascii="FS Albert Pro" w:hAnsi="FS Albert Pro"/>
        </w:rPr>
        <w:t>.</w:t>
      </w:r>
      <w:r>
        <w:rPr>
          <w:rFonts w:ascii="FS Albert Pro" w:hAnsi="FS Albert Pro"/>
        </w:rPr>
        <w:t>4</w:t>
      </w:r>
      <w:r w:rsidR="007239AE" w:rsidRPr="0001153C">
        <w:rPr>
          <w:rFonts w:ascii="FS Albert Pro" w:hAnsi="FS Albert Pro"/>
        </w:rPr>
        <w:t xml:space="preserve"> The Treasurer shall also notify the relevant </w:t>
      </w:r>
      <w:r w:rsidR="00C071F7">
        <w:rPr>
          <w:rFonts w:ascii="FS Albert Pro" w:hAnsi="FS Albert Pro"/>
        </w:rPr>
        <w:t xml:space="preserve">NHS </w:t>
      </w:r>
      <w:r w:rsidR="007239AE" w:rsidRPr="0001153C">
        <w:rPr>
          <w:rFonts w:ascii="FS Albert Pro" w:hAnsi="FS Albert Pro"/>
        </w:rPr>
        <w:t xml:space="preserve">Commissioning Board area of his appointment. </w:t>
      </w:r>
    </w:p>
    <w:p w14:paraId="69AA012F" w14:textId="77777777" w:rsidR="007239AE" w:rsidRPr="0001153C" w:rsidRDefault="007239AE" w:rsidP="007239AE">
      <w:pPr>
        <w:contextualSpacing/>
        <w:rPr>
          <w:rFonts w:ascii="FS Albert Pro" w:hAnsi="FS Albert Pro"/>
          <w:b/>
        </w:rPr>
      </w:pPr>
      <w:r w:rsidRPr="0001153C">
        <w:rPr>
          <w:rFonts w:ascii="FS Albert Pro" w:hAnsi="FS Albert Pro"/>
        </w:rPr>
        <w:t xml:space="preserve"> </w:t>
      </w:r>
    </w:p>
    <w:p w14:paraId="39FC4A28" w14:textId="7609E2BF" w:rsidR="007239AE" w:rsidRPr="0001153C" w:rsidRDefault="004A6313" w:rsidP="007239AE">
      <w:pPr>
        <w:contextualSpacing/>
        <w:rPr>
          <w:rFonts w:ascii="FS Albert Pro" w:hAnsi="FS Albert Pro"/>
          <w:b/>
        </w:rPr>
      </w:pPr>
      <w:r>
        <w:rPr>
          <w:rFonts w:ascii="FS Albert Pro" w:hAnsi="FS Albert Pro"/>
          <w:b/>
        </w:rPr>
        <w:t>10</w:t>
      </w:r>
      <w:r w:rsidR="007239AE" w:rsidRPr="0001153C">
        <w:rPr>
          <w:rFonts w:ascii="FS Albert Pro" w:hAnsi="FS Albert Pro"/>
          <w:b/>
        </w:rPr>
        <w:t xml:space="preserve">. QUORUM </w:t>
      </w:r>
    </w:p>
    <w:p w14:paraId="1EB5B175"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3B658F93" w14:textId="32714BAE" w:rsidR="007239AE" w:rsidRPr="0001153C" w:rsidRDefault="004A6313" w:rsidP="007239AE">
      <w:pPr>
        <w:contextualSpacing/>
        <w:rPr>
          <w:rFonts w:ascii="FS Albert Pro" w:hAnsi="FS Albert Pro"/>
        </w:rPr>
      </w:pPr>
      <w:r>
        <w:rPr>
          <w:rFonts w:ascii="FS Albert Pro" w:hAnsi="FS Albert Pro"/>
        </w:rPr>
        <w:t>10</w:t>
      </w:r>
      <w:r w:rsidR="007239AE" w:rsidRPr="0001153C">
        <w:rPr>
          <w:rFonts w:ascii="FS Albert Pro" w:hAnsi="FS Albert Pro"/>
        </w:rPr>
        <w:t xml:space="preserve">.1 One third of the number of members of the Committee, or if one third is not a whole number, the next number above one third, shall form the quorum of the Committee. </w:t>
      </w:r>
    </w:p>
    <w:p w14:paraId="4241CB7A"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127CF53" w14:textId="70FEFF8F" w:rsidR="007239AE" w:rsidRPr="0001153C" w:rsidRDefault="007239AE" w:rsidP="007239AE">
      <w:pPr>
        <w:contextualSpacing/>
        <w:rPr>
          <w:rFonts w:ascii="FS Albert Pro" w:hAnsi="FS Albert Pro"/>
          <w:b/>
        </w:rPr>
      </w:pPr>
      <w:r w:rsidRPr="0001153C">
        <w:rPr>
          <w:rFonts w:ascii="FS Albert Pro" w:hAnsi="FS Albert Pro"/>
          <w:b/>
        </w:rPr>
        <w:t>1</w:t>
      </w:r>
      <w:r w:rsidR="004A6313">
        <w:rPr>
          <w:rFonts w:ascii="FS Albert Pro" w:hAnsi="FS Albert Pro"/>
          <w:b/>
        </w:rPr>
        <w:t>1</w:t>
      </w:r>
      <w:r w:rsidRPr="0001153C">
        <w:rPr>
          <w:rFonts w:ascii="FS Albert Pro" w:hAnsi="FS Albert Pro"/>
          <w:b/>
        </w:rPr>
        <w:t xml:space="preserve">. DISQUALIFICATION FOR MEMBERSHIP </w:t>
      </w:r>
    </w:p>
    <w:p w14:paraId="1F499259"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4802916" w14:textId="4DACBEFD"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1</w:t>
      </w:r>
      <w:r w:rsidRPr="0001153C">
        <w:rPr>
          <w:rFonts w:ascii="FS Albert Pro" w:hAnsi="FS Albert Pro"/>
        </w:rPr>
        <w:t>.1 A person may not be a member of the Committee if</w:t>
      </w:r>
      <w:r w:rsidR="008E5389" w:rsidRPr="0001153C">
        <w:rPr>
          <w:rFonts w:ascii="FS Albert Pro" w:hAnsi="FS Albert Pro"/>
        </w:rPr>
        <w:t>:</w:t>
      </w:r>
      <w:r w:rsidRPr="0001153C">
        <w:rPr>
          <w:rFonts w:ascii="FS Albert Pro" w:hAnsi="FS Albert Pro"/>
        </w:rPr>
        <w:t xml:space="preserve"> </w:t>
      </w:r>
    </w:p>
    <w:p w14:paraId="23B51925"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5926659" w14:textId="1DB9B853" w:rsidR="007239AE" w:rsidRPr="0001153C" w:rsidRDefault="007239AE" w:rsidP="007239AE">
      <w:pPr>
        <w:contextualSpacing/>
        <w:rPr>
          <w:rFonts w:ascii="FS Albert Pro" w:hAnsi="FS Albert Pro"/>
        </w:rPr>
      </w:pPr>
      <w:r w:rsidRPr="0001153C">
        <w:rPr>
          <w:rFonts w:ascii="FS Albert Pro" w:hAnsi="FS Albert Pro"/>
        </w:rPr>
        <w:t xml:space="preserve">(a) </w:t>
      </w:r>
      <w:r w:rsidR="00635498" w:rsidRPr="0001153C">
        <w:rPr>
          <w:rFonts w:ascii="FS Albert Pro" w:hAnsi="FS Albert Pro"/>
        </w:rPr>
        <w:t>s</w:t>
      </w:r>
      <w:r w:rsidRPr="0001153C">
        <w:rPr>
          <w:rFonts w:ascii="FS Albert Pro" w:hAnsi="FS Albert Pro"/>
        </w:rPr>
        <w:t xml:space="preserve">he is a person whose tenure of office as a chair or as a member or director of a health service body has been terminated on the grounds that his appointment is not in the interests of public </w:t>
      </w:r>
      <w:r w:rsidRPr="0001153C">
        <w:rPr>
          <w:rFonts w:ascii="FS Albert Pro" w:hAnsi="FS Albert Pro"/>
        </w:rPr>
        <w:lastRenderedPageBreak/>
        <w:t xml:space="preserve">service, for </w:t>
      </w:r>
      <w:r w:rsidR="00554417" w:rsidRPr="0001153C">
        <w:rPr>
          <w:rFonts w:ascii="FS Albert Pro" w:hAnsi="FS Albert Pro"/>
        </w:rPr>
        <w:t>nonattendance</w:t>
      </w:r>
      <w:r w:rsidRPr="0001153C">
        <w:rPr>
          <w:rFonts w:ascii="FS Albert Pro" w:hAnsi="FS Albert Pro"/>
        </w:rPr>
        <w:t xml:space="preserve"> at meetings, or for non-disclosure of </w:t>
      </w:r>
      <w:r w:rsidR="00554417" w:rsidRPr="0001153C">
        <w:rPr>
          <w:rFonts w:ascii="FS Albert Pro" w:hAnsi="FS Albert Pro"/>
        </w:rPr>
        <w:t>an</w:t>
      </w:r>
      <w:r w:rsidRPr="0001153C">
        <w:rPr>
          <w:rFonts w:ascii="FS Albert Pro" w:hAnsi="FS Albert Pro"/>
        </w:rPr>
        <w:t xml:space="preserve"> interest</w:t>
      </w:r>
      <w:r w:rsidR="008E5389" w:rsidRPr="0001153C">
        <w:rPr>
          <w:rFonts w:ascii="FS Albert Pro" w:hAnsi="FS Albert Pro"/>
        </w:rPr>
        <w:t xml:space="preserve"> for </w:t>
      </w:r>
      <w:r w:rsidR="00554417" w:rsidRPr="0001153C">
        <w:rPr>
          <w:rFonts w:ascii="FS Albert Pro" w:hAnsi="FS Albert Pro"/>
        </w:rPr>
        <w:t>which there</w:t>
      </w:r>
      <w:r w:rsidR="008E5389" w:rsidRPr="0001153C">
        <w:rPr>
          <w:rFonts w:ascii="FS Albert Pro" w:hAnsi="FS Albert Pro"/>
        </w:rPr>
        <w:t xml:space="preserve"> is a conflict with h</w:t>
      </w:r>
      <w:r w:rsidR="00635498" w:rsidRPr="0001153C">
        <w:rPr>
          <w:rFonts w:ascii="FS Albert Pro" w:hAnsi="FS Albert Pro"/>
        </w:rPr>
        <w:t>er</w:t>
      </w:r>
      <w:r w:rsidR="008E5389" w:rsidRPr="0001153C">
        <w:rPr>
          <w:rFonts w:ascii="FS Albert Pro" w:hAnsi="FS Albert Pro"/>
        </w:rPr>
        <w:t xml:space="preserve"> membership of the Committee</w:t>
      </w:r>
      <w:r w:rsidRPr="0001153C">
        <w:rPr>
          <w:rFonts w:ascii="FS Albert Pro" w:hAnsi="FS Albert Pro"/>
        </w:rPr>
        <w:t xml:space="preserve">; </w:t>
      </w:r>
    </w:p>
    <w:p w14:paraId="0C6D503B"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58ABB07D" w14:textId="6EEB966D" w:rsidR="007239AE" w:rsidRPr="0001153C" w:rsidRDefault="007239AE" w:rsidP="007239AE">
      <w:pPr>
        <w:contextualSpacing/>
        <w:rPr>
          <w:rFonts w:ascii="FS Albert Pro" w:hAnsi="FS Albert Pro"/>
        </w:rPr>
      </w:pPr>
      <w:r w:rsidRPr="0001153C">
        <w:rPr>
          <w:rFonts w:ascii="FS Albert Pro" w:hAnsi="FS Albert Pro"/>
        </w:rPr>
        <w:t xml:space="preserve">(b) </w:t>
      </w:r>
      <w:r w:rsidR="001D2281" w:rsidRPr="0001153C">
        <w:rPr>
          <w:rFonts w:ascii="FS Albert Pro" w:hAnsi="FS Albert Pro"/>
        </w:rPr>
        <w:t>s</w:t>
      </w:r>
      <w:r w:rsidRPr="0001153C">
        <w:rPr>
          <w:rFonts w:ascii="FS Albert Pro" w:hAnsi="FS Albert Pro"/>
        </w:rPr>
        <w:t xml:space="preserve">he has within the preceding two years been dismissed, otherwise than by reason of redundancy, from paid employment with a health service body. </w:t>
      </w:r>
    </w:p>
    <w:p w14:paraId="4D9E8912"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54AA0C04" w14:textId="77777777" w:rsidR="004A6313" w:rsidRDefault="004A6313" w:rsidP="007239AE">
      <w:pPr>
        <w:contextualSpacing/>
        <w:rPr>
          <w:rFonts w:ascii="FS Albert Pro" w:hAnsi="FS Albert Pro"/>
          <w:b/>
        </w:rPr>
      </w:pPr>
    </w:p>
    <w:p w14:paraId="55FD5353" w14:textId="339ACCA8" w:rsidR="007239AE" w:rsidRPr="0001153C" w:rsidRDefault="007239AE" w:rsidP="007239AE">
      <w:pPr>
        <w:contextualSpacing/>
        <w:rPr>
          <w:rFonts w:ascii="FS Albert Pro" w:hAnsi="FS Albert Pro"/>
          <w:b/>
        </w:rPr>
      </w:pPr>
      <w:r w:rsidRPr="0001153C">
        <w:rPr>
          <w:rFonts w:ascii="FS Albert Pro" w:hAnsi="FS Albert Pro"/>
          <w:b/>
        </w:rPr>
        <w:t>1</w:t>
      </w:r>
      <w:r w:rsidR="004A6313">
        <w:rPr>
          <w:rFonts w:ascii="FS Albert Pro" w:hAnsi="FS Albert Pro"/>
          <w:b/>
        </w:rPr>
        <w:t>2</w:t>
      </w:r>
      <w:r w:rsidRPr="0001153C">
        <w:rPr>
          <w:rFonts w:ascii="FS Albert Pro" w:hAnsi="FS Albert Pro"/>
          <w:b/>
        </w:rPr>
        <w:t xml:space="preserve">. TERMINATION OF MEMBERSHIP OF THE COMMITTEE </w:t>
      </w:r>
    </w:p>
    <w:p w14:paraId="7272848B"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2E53D031" w14:textId="68A5684F"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2</w:t>
      </w:r>
      <w:r w:rsidRPr="0001153C">
        <w:rPr>
          <w:rFonts w:ascii="FS Albert Pro" w:hAnsi="FS Albert Pro"/>
        </w:rPr>
        <w:t xml:space="preserve">.1 A member of the Committee or sub-committee shall cease to be a member if </w:t>
      </w:r>
      <w:r w:rsidR="00767A74" w:rsidRPr="0001153C">
        <w:rPr>
          <w:rFonts w:ascii="FS Albert Pro" w:hAnsi="FS Albert Pro"/>
        </w:rPr>
        <w:t>s</w:t>
      </w:r>
      <w:r w:rsidRPr="0001153C">
        <w:rPr>
          <w:rFonts w:ascii="FS Albert Pro" w:hAnsi="FS Albert Pro"/>
        </w:rPr>
        <w:t>he</w:t>
      </w:r>
      <w:r w:rsidR="0074197E" w:rsidRPr="0001153C">
        <w:rPr>
          <w:rFonts w:ascii="FS Albert Pro" w:hAnsi="FS Albert Pro"/>
        </w:rPr>
        <w:t>:</w:t>
      </w:r>
      <w:r w:rsidRPr="0001153C">
        <w:rPr>
          <w:rFonts w:ascii="FS Albert Pro" w:hAnsi="FS Albert Pro"/>
        </w:rPr>
        <w:t xml:space="preserve"> </w:t>
      </w:r>
    </w:p>
    <w:p w14:paraId="6066BFD7"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0DA855A" w14:textId="5A974ED4" w:rsidR="007239AE" w:rsidRPr="0001153C" w:rsidRDefault="007239AE" w:rsidP="007239AE">
      <w:pPr>
        <w:contextualSpacing/>
        <w:rPr>
          <w:rFonts w:ascii="FS Albert Pro" w:hAnsi="FS Albert Pro"/>
          <w:i/>
        </w:rPr>
      </w:pPr>
      <w:r w:rsidRPr="0001153C">
        <w:rPr>
          <w:rFonts w:ascii="FS Albert Pro" w:hAnsi="FS Albert Pro"/>
        </w:rPr>
        <w:t>(a) resigns by written notice to the (</w:t>
      </w:r>
      <w:r w:rsidRPr="0001153C">
        <w:rPr>
          <w:rFonts w:ascii="FS Albert Pro" w:hAnsi="FS Albert Pro"/>
          <w:i/>
        </w:rPr>
        <w:t xml:space="preserve">enter name of a nominated officer for example </w:t>
      </w:r>
      <w:r w:rsidR="00554417" w:rsidRPr="0001153C">
        <w:rPr>
          <w:rFonts w:ascii="FS Albert Pro" w:hAnsi="FS Albert Pro"/>
          <w:i/>
        </w:rPr>
        <w:t>the Secretary</w:t>
      </w:r>
      <w:r w:rsidRPr="0001153C">
        <w:rPr>
          <w:rFonts w:ascii="FS Albert Pro" w:hAnsi="FS Albert Pro"/>
          <w:i/>
        </w:rPr>
        <w:t xml:space="preserve">); </w:t>
      </w:r>
    </w:p>
    <w:p w14:paraId="3A3ABD44"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A7B9EEF" w14:textId="77777777" w:rsidR="007239AE" w:rsidRPr="0001153C" w:rsidRDefault="007239AE" w:rsidP="007239AE">
      <w:pPr>
        <w:contextualSpacing/>
        <w:rPr>
          <w:rFonts w:ascii="FS Albert Pro" w:hAnsi="FS Albert Pro"/>
        </w:rPr>
      </w:pPr>
      <w:r w:rsidRPr="0001153C">
        <w:rPr>
          <w:rFonts w:ascii="FS Albert Pro" w:hAnsi="FS Albert Pro"/>
        </w:rPr>
        <w:t xml:space="preserve">(b) ceases to fall within the category of eligible practitioner in clause 3; </w:t>
      </w:r>
    </w:p>
    <w:p w14:paraId="738D30BB"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A936428" w14:textId="2810621F" w:rsidR="007239AE" w:rsidRPr="0001153C" w:rsidRDefault="007239AE" w:rsidP="007239AE">
      <w:pPr>
        <w:contextualSpacing/>
        <w:rPr>
          <w:rFonts w:ascii="FS Albert Pro" w:hAnsi="FS Albert Pro"/>
        </w:rPr>
      </w:pPr>
      <w:r w:rsidRPr="0001153C">
        <w:rPr>
          <w:rFonts w:ascii="FS Albert Pro" w:hAnsi="FS Albert Pro"/>
        </w:rPr>
        <w:t>(c) becomes incapable by reason of mental disorder, illness or injury of managing and administering h</w:t>
      </w:r>
      <w:r w:rsidR="004F1234" w:rsidRPr="0001153C">
        <w:rPr>
          <w:rFonts w:ascii="FS Albert Pro" w:hAnsi="FS Albert Pro"/>
        </w:rPr>
        <w:t>er</w:t>
      </w:r>
      <w:r w:rsidRPr="0001153C">
        <w:rPr>
          <w:rFonts w:ascii="FS Albert Pro" w:hAnsi="FS Albert Pro"/>
        </w:rPr>
        <w:t xml:space="preserve"> property and affairs; </w:t>
      </w:r>
    </w:p>
    <w:p w14:paraId="53760D80"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2F0BF77" w14:textId="27FEA725" w:rsidR="007239AE" w:rsidRPr="0001153C" w:rsidRDefault="007239AE" w:rsidP="007239AE">
      <w:pPr>
        <w:contextualSpacing/>
        <w:rPr>
          <w:rFonts w:ascii="FS Albert Pro" w:hAnsi="FS Albert Pro"/>
        </w:rPr>
      </w:pPr>
      <w:r w:rsidRPr="0001153C">
        <w:rPr>
          <w:rFonts w:ascii="FS Albert Pro" w:hAnsi="FS Albert Pro"/>
        </w:rPr>
        <w:t xml:space="preserve">(d) fails to attend </w:t>
      </w:r>
      <w:r w:rsidR="00942427" w:rsidRPr="0001153C">
        <w:rPr>
          <w:rFonts w:ascii="FS Albert Pro" w:hAnsi="FS Albert Pro"/>
        </w:rPr>
        <w:t>(</w:t>
      </w:r>
      <w:r w:rsidR="004410E8" w:rsidRPr="0001153C">
        <w:rPr>
          <w:rFonts w:ascii="FS Albert Pro" w:hAnsi="FS Albert Pro"/>
        </w:rPr>
        <w:t xml:space="preserve">in person or by telephone) </w:t>
      </w:r>
      <w:r w:rsidRPr="0001153C">
        <w:rPr>
          <w:rFonts w:ascii="FS Albert Pro" w:hAnsi="FS Albert Pro"/>
        </w:rPr>
        <w:t xml:space="preserve">three consecutive meetings of the Committee to which </w:t>
      </w:r>
      <w:r w:rsidR="00767A74" w:rsidRPr="0001153C">
        <w:rPr>
          <w:rFonts w:ascii="FS Albert Pro" w:hAnsi="FS Albert Pro"/>
        </w:rPr>
        <w:t>s</w:t>
      </w:r>
      <w:r w:rsidRPr="0001153C">
        <w:rPr>
          <w:rFonts w:ascii="FS Albert Pro" w:hAnsi="FS Albert Pro"/>
        </w:rPr>
        <w:t>he has been requested by the Committee to attend without reasonable cause</w:t>
      </w:r>
      <w:r w:rsidR="008217E4" w:rsidRPr="0001153C">
        <w:rPr>
          <w:rFonts w:ascii="FS Albert Pro" w:hAnsi="FS Albert Pro"/>
        </w:rPr>
        <w:t xml:space="preserve"> as agreed by the Chair</w:t>
      </w:r>
      <w:r w:rsidRPr="0001153C">
        <w:rPr>
          <w:rFonts w:ascii="FS Albert Pro" w:hAnsi="FS Albert Pro"/>
        </w:rPr>
        <w:t xml:space="preserve">; </w:t>
      </w:r>
    </w:p>
    <w:p w14:paraId="320D082F" w14:textId="38FFB204" w:rsidR="004F1234" w:rsidRPr="0001153C" w:rsidRDefault="004F1234" w:rsidP="007239AE">
      <w:pPr>
        <w:contextualSpacing/>
        <w:rPr>
          <w:rFonts w:ascii="FS Albert Pro" w:hAnsi="FS Albert Pro"/>
        </w:rPr>
      </w:pPr>
    </w:p>
    <w:p w14:paraId="389ABBD2" w14:textId="7BC23D49" w:rsidR="004F1234" w:rsidRPr="0001153C" w:rsidRDefault="004F1234" w:rsidP="004F1234">
      <w:pPr>
        <w:contextualSpacing/>
        <w:rPr>
          <w:rFonts w:ascii="FS Albert Pro" w:hAnsi="FS Albert Pro"/>
        </w:rPr>
      </w:pPr>
      <w:r w:rsidRPr="0001153C">
        <w:rPr>
          <w:rFonts w:ascii="FS Albert Pro" w:hAnsi="FS Albert Pro"/>
        </w:rPr>
        <w:t xml:space="preserve">(e) has abused </w:t>
      </w:r>
      <w:r w:rsidR="00B33EA6" w:rsidRPr="0001153C">
        <w:rPr>
          <w:rFonts w:ascii="FS Albert Pro" w:hAnsi="FS Albert Pro"/>
        </w:rPr>
        <w:t>her</w:t>
      </w:r>
      <w:r w:rsidRPr="0001153C">
        <w:rPr>
          <w:rFonts w:ascii="FS Albert Pro" w:hAnsi="FS Albert Pro"/>
        </w:rPr>
        <w:t xml:space="preserve"> position on the LDC for preferment </w:t>
      </w:r>
    </w:p>
    <w:p w14:paraId="23242B40" w14:textId="77777777" w:rsidR="004F1234" w:rsidRPr="0001153C" w:rsidRDefault="004F1234" w:rsidP="004F1234">
      <w:pPr>
        <w:contextualSpacing/>
        <w:rPr>
          <w:rFonts w:ascii="FS Albert Pro" w:hAnsi="FS Albert Pro"/>
        </w:rPr>
      </w:pPr>
    </w:p>
    <w:p w14:paraId="01A23DFF" w14:textId="6AEA2C0C" w:rsidR="007239AE" w:rsidRPr="0001153C" w:rsidRDefault="007239AE" w:rsidP="007239AE">
      <w:pPr>
        <w:contextualSpacing/>
        <w:rPr>
          <w:rFonts w:ascii="FS Albert Pro" w:hAnsi="FS Albert Pro"/>
          <w:i/>
        </w:rPr>
      </w:pPr>
      <w:r w:rsidRPr="0001153C">
        <w:rPr>
          <w:rFonts w:ascii="FS Albert Pro" w:hAnsi="FS Albert Pro"/>
        </w:rPr>
        <w:t xml:space="preserve"> (</w:t>
      </w:r>
      <w:r w:rsidR="00D81B16" w:rsidRPr="0001153C">
        <w:rPr>
          <w:rFonts w:ascii="FS Albert Pro" w:hAnsi="FS Albert Pro"/>
        </w:rPr>
        <w:t>f</w:t>
      </w:r>
      <w:r w:rsidRPr="0001153C">
        <w:rPr>
          <w:rFonts w:ascii="FS Albert Pro" w:hAnsi="FS Albert Pro"/>
        </w:rPr>
        <w:t>) (</w:t>
      </w:r>
      <w:r w:rsidRPr="0001153C">
        <w:rPr>
          <w:rFonts w:ascii="FS Albert Pro" w:hAnsi="FS Albert Pro"/>
          <w:i/>
        </w:rPr>
        <w:t xml:space="preserve">add additional restrictions imposed as a consequence of paragraph 10). </w:t>
      </w:r>
    </w:p>
    <w:p w14:paraId="4831051A" w14:textId="05ACA98F" w:rsidR="007239AE" w:rsidRPr="0001153C" w:rsidRDefault="007239AE" w:rsidP="007239AE">
      <w:pPr>
        <w:contextualSpacing/>
        <w:rPr>
          <w:rFonts w:ascii="FS Albert Pro" w:hAnsi="FS Albert Pro"/>
          <w:i/>
        </w:rPr>
      </w:pPr>
      <w:r w:rsidRPr="0001153C">
        <w:rPr>
          <w:rFonts w:ascii="FS Albert Pro" w:hAnsi="FS Albert Pro"/>
          <w:i/>
        </w:rPr>
        <w:t xml:space="preserve"> </w:t>
      </w:r>
    </w:p>
    <w:p w14:paraId="7EA09098" w14:textId="0101E838" w:rsidR="007239AE" w:rsidRPr="0001153C" w:rsidRDefault="007239AE" w:rsidP="007239AE">
      <w:pPr>
        <w:contextualSpacing/>
        <w:rPr>
          <w:rFonts w:ascii="FS Albert Pro" w:hAnsi="FS Albert Pro"/>
          <w:b/>
        </w:rPr>
      </w:pPr>
      <w:r w:rsidRPr="0001153C">
        <w:rPr>
          <w:rFonts w:ascii="FS Albert Pro" w:hAnsi="FS Albert Pro"/>
          <w:b/>
        </w:rPr>
        <w:t>1</w:t>
      </w:r>
      <w:r w:rsidR="004A6313">
        <w:rPr>
          <w:rFonts w:ascii="FS Albert Pro" w:hAnsi="FS Albert Pro"/>
          <w:b/>
        </w:rPr>
        <w:t>3</w:t>
      </w:r>
      <w:r w:rsidRPr="0001153C">
        <w:rPr>
          <w:rFonts w:ascii="FS Albert Pro" w:hAnsi="FS Albert Pro"/>
          <w:b/>
        </w:rPr>
        <w:t>. SUB-COMMITTEES</w:t>
      </w:r>
    </w:p>
    <w:p w14:paraId="7279FBF3" w14:textId="4CC381A7" w:rsidR="007239AE" w:rsidRPr="0001153C" w:rsidRDefault="007239AE" w:rsidP="007239AE">
      <w:pPr>
        <w:contextualSpacing/>
        <w:rPr>
          <w:rFonts w:ascii="FS Albert Pro" w:hAnsi="FS Albert Pro"/>
        </w:rPr>
      </w:pPr>
    </w:p>
    <w:p w14:paraId="48DCA4FA" w14:textId="1E6EA524" w:rsidR="007239AE" w:rsidRPr="0001153C" w:rsidRDefault="007239AE" w:rsidP="007239AE">
      <w:pPr>
        <w:contextualSpacing/>
        <w:rPr>
          <w:rFonts w:ascii="FS Albert Pro" w:hAnsi="FS Albert Pro"/>
          <w:i/>
        </w:rPr>
      </w:pPr>
      <w:r w:rsidRPr="0001153C">
        <w:rPr>
          <w:rFonts w:ascii="FS Albert Pro" w:hAnsi="FS Albert Pro"/>
        </w:rPr>
        <w:t>1</w:t>
      </w:r>
      <w:r w:rsidR="004A6313">
        <w:rPr>
          <w:rFonts w:ascii="FS Albert Pro" w:hAnsi="FS Albert Pro"/>
        </w:rPr>
        <w:t>3</w:t>
      </w:r>
      <w:r w:rsidRPr="0001153C">
        <w:rPr>
          <w:rFonts w:ascii="FS Albert Pro" w:hAnsi="FS Albert Pro"/>
        </w:rPr>
        <w:t>.1 The Committee may establish a sub-committee - (</w:t>
      </w:r>
      <w:r w:rsidRPr="0001153C">
        <w:rPr>
          <w:rFonts w:ascii="FS Albert Pro" w:hAnsi="FS Albert Pro"/>
          <w:i/>
        </w:rPr>
        <w:t xml:space="preserve">delete or insert other sub-committees as </w:t>
      </w:r>
      <w:r w:rsidR="00554417" w:rsidRPr="0001153C">
        <w:rPr>
          <w:rFonts w:ascii="FS Albert Pro" w:hAnsi="FS Albert Pro"/>
          <w:i/>
        </w:rPr>
        <w:t>desired)</w:t>
      </w:r>
      <w:r w:rsidRPr="0001153C">
        <w:rPr>
          <w:rFonts w:ascii="FS Albert Pro" w:hAnsi="FS Albert Pro"/>
          <w:i/>
        </w:rPr>
        <w:t xml:space="preserve"> </w:t>
      </w:r>
    </w:p>
    <w:p w14:paraId="53B1E4F5"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AA9788C" w14:textId="7BADE4AF" w:rsidR="007239AE" w:rsidRPr="0001153C" w:rsidRDefault="007239AE" w:rsidP="007239AE">
      <w:pPr>
        <w:contextualSpacing/>
        <w:rPr>
          <w:rFonts w:ascii="FS Albert Pro" w:hAnsi="FS Albert Pro"/>
        </w:rPr>
      </w:pPr>
      <w:r w:rsidRPr="0001153C">
        <w:rPr>
          <w:rFonts w:ascii="FS Albert Pro" w:hAnsi="FS Albert Pro"/>
        </w:rPr>
        <w:t xml:space="preserve">(a) to exercise the functions of the Committee relating to orthodontists in the Commissioning </w:t>
      </w:r>
      <w:r w:rsidR="00554417" w:rsidRPr="0001153C">
        <w:rPr>
          <w:rFonts w:ascii="FS Albert Pro" w:hAnsi="FS Albert Pro"/>
        </w:rPr>
        <w:t>Board area</w:t>
      </w:r>
      <w:r w:rsidRPr="0001153C">
        <w:rPr>
          <w:rFonts w:ascii="FS Albert Pro" w:hAnsi="FS Albert Pro"/>
        </w:rPr>
        <w:t xml:space="preserve">; </w:t>
      </w:r>
    </w:p>
    <w:p w14:paraId="02828222"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26FE416" w14:textId="449A3DAE" w:rsidR="007239AE" w:rsidRPr="0001153C" w:rsidRDefault="007F3DB4" w:rsidP="007239AE">
      <w:pPr>
        <w:contextualSpacing/>
        <w:rPr>
          <w:rFonts w:ascii="FS Albert Pro" w:hAnsi="FS Albert Pro"/>
        </w:rPr>
      </w:pPr>
      <w:r w:rsidRPr="0001153C" w:rsidDel="007F3DB4">
        <w:rPr>
          <w:rFonts w:ascii="FS Albert Pro" w:hAnsi="FS Albert Pro"/>
        </w:rPr>
        <w:t xml:space="preserve"> </w:t>
      </w:r>
      <w:r w:rsidR="007239AE" w:rsidRPr="0001153C">
        <w:rPr>
          <w:rFonts w:ascii="FS Albert Pro" w:hAnsi="FS Albert Pro"/>
        </w:rPr>
        <w:t>(</w:t>
      </w:r>
      <w:r w:rsidRPr="0001153C">
        <w:rPr>
          <w:rFonts w:ascii="FS Albert Pro" w:hAnsi="FS Albert Pro"/>
        </w:rPr>
        <w:t>b</w:t>
      </w:r>
      <w:r w:rsidR="007239AE" w:rsidRPr="0001153C">
        <w:rPr>
          <w:rFonts w:ascii="FS Albert Pro" w:hAnsi="FS Albert Pro"/>
        </w:rPr>
        <w:t>) (</w:t>
      </w:r>
      <w:r w:rsidR="007239AE" w:rsidRPr="0001153C">
        <w:rPr>
          <w:rFonts w:ascii="FS Albert Pro" w:hAnsi="FS Albert Pro"/>
          <w:i/>
        </w:rPr>
        <w:t>add any other sub-committees as necessary and desired to take account of local iss</w:t>
      </w:r>
      <w:r w:rsidR="007239AE" w:rsidRPr="0001153C">
        <w:rPr>
          <w:rFonts w:ascii="FS Albert Pro" w:hAnsi="FS Albert Pro"/>
        </w:rPr>
        <w:t xml:space="preserve">ues) </w:t>
      </w:r>
    </w:p>
    <w:p w14:paraId="498E25AA"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D47C665" w14:textId="5607DE8B"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3</w:t>
      </w:r>
      <w:r w:rsidRPr="0001153C">
        <w:rPr>
          <w:rFonts w:ascii="FS Albert Pro" w:hAnsi="FS Albert Pro"/>
        </w:rPr>
        <w:t>.2 (</w:t>
      </w:r>
      <w:r w:rsidRPr="0001153C">
        <w:rPr>
          <w:rFonts w:ascii="FS Albert Pro" w:hAnsi="FS Albert Pro"/>
          <w:i/>
        </w:rPr>
        <w:t>insert any restrictions which are to be imposed upon the particular sub-committee here for example voting rights and procedures</w:t>
      </w:r>
      <w:r w:rsidRPr="0001153C">
        <w:rPr>
          <w:rFonts w:ascii="FS Albert Pro" w:hAnsi="FS Albert Pro"/>
        </w:rPr>
        <w:t xml:space="preserve">) </w:t>
      </w:r>
    </w:p>
    <w:p w14:paraId="7592F026"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2113CB88" w14:textId="775C2973"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3</w:t>
      </w:r>
      <w:r w:rsidRPr="0001153C">
        <w:rPr>
          <w:rFonts w:ascii="FS Albert Pro" w:hAnsi="FS Albert Pro"/>
        </w:rPr>
        <w:t>.3 The sub-committee(s) referred to in this clause shall report to the Committee in the manner and at such times as the Committee request</w:t>
      </w:r>
      <w:r w:rsidR="00ED1D15" w:rsidRPr="0001153C">
        <w:rPr>
          <w:rFonts w:ascii="FS Albert Pro" w:hAnsi="FS Albert Pro"/>
        </w:rPr>
        <w:t>s</w:t>
      </w:r>
      <w:r w:rsidRPr="0001153C">
        <w:rPr>
          <w:rFonts w:ascii="FS Albert Pro" w:hAnsi="FS Albert Pro"/>
        </w:rPr>
        <w:t xml:space="preserve">. </w:t>
      </w:r>
    </w:p>
    <w:p w14:paraId="0F73DF46"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B49431D" w14:textId="48100BB2"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3</w:t>
      </w:r>
      <w:r w:rsidRPr="0001153C">
        <w:rPr>
          <w:rFonts w:ascii="FS Albert Pro" w:hAnsi="FS Albert Pro"/>
        </w:rPr>
        <w:t>.4 (</w:t>
      </w:r>
      <w:r w:rsidRPr="0001153C">
        <w:rPr>
          <w:rFonts w:ascii="FS Albert Pro" w:hAnsi="FS Albert Pro"/>
          <w:i/>
        </w:rPr>
        <w:t>insert any other requirements which may be required in respect of sub</w:t>
      </w:r>
      <w:r w:rsidR="00784DF2" w:rsidRPr="0001153C">
        <w:rPr>
          <w:rFonts w:ascii="FS Albert Pro" w:hAnsi="FS Albert Pro"/>
          <w:i/>
        </w:rPr>
        <w:t>-</w:t>
      </w:r>
      <w:r w:rsidRPr="0001153C">
        <w:rPr>
          <w:rFonts w:ascii="FS Albert Pro" w:hAnsi="FS Albert Pro"/>
          <w:i/>
        </w:rPr>
        <w:t>committee</w:t>
      </w:r>
      <w:r w:rsidR="00784DF2" w:rsidRPr="0001153C">
        <w:rPr>
          <w:rFonts w:ascii="FS Albert Pro" w:hAnsi="FS Albert Pro"/>
          <w:i/>
        </w:rPr>
        <w:t>s</w:t>
      </w:r>
      <w:r w:rsidRPr="0001153C">
        <w:rPr>
          <w:rFonts w:ascii="FS Albert Pro" w:hAnsi="FS Albert Pro"/>
          <w:i/>
        </w:rPr>
        <w:t xml:space="preserve"> here, for example other providers of Additional Services</w:t>
      </w:r>
      <w:r w:rsidRPr="0001153C">
        <w:rPr>
          <w:rFonts w:ascii="FS Albert Pro" w:hAnsi="FS Albert Pro"/>
        </w:rPr>
        <w:t xml:space="preserve">) </w:t>
      </w:r>
    </w:p>
    <w:p w14:paraId="74A0A2B2"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518E8DE9" w14:textId="77C41B48" w:rsidR="007239AE" w:rsidRPr="0001153C" w:rsidRDefault="007239AE" w:rsidP="007239AE">
      <w:pPr>
        <w:contextualSpacing/>
        <w:rPr>
          <w:rFonts w:ascii="FS Albert Pro" w:hAnsi="FS Albert Pro"/>
          <w:b/>
        </w:rPr>
      </w:pPr>
      <w:r w:rsidRPr="0001153C">
        <w:rPr>
          <w:rFonts w:ascii="FS Albert Pro" w:hAnsi="FS Albert Pro"/>
          <w:b/>
        </w:rPr>
        <w:t>1</w:t>
      </w:r>
      <w:r w:rsidR="004A6313">
        <w:rPr>
          <w:rFonts w:ascii="FS Albert Pro" w:hAnsi="FS Albert Pro"/>
          <w:b/>
        </w:rPr>
        <w:t>4</w:t>
      </w:r>
      <w:r w:rsidRPr="0001153C">
        <w:rPr>
          <w:rFonts w:ascii="FS Albert Pro" w:hAnsi="FS Albert Pro"/>
          <w:b/>
        </w:rPr>
        <w:t xml:space="preserve">. ELECTION PROCEDURE </w:t>
      </w:r>
    </w:p>
    <w:p w14:paraId="64E6F83D"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BCE18C6" w14:textId="713B893D" w:rsidR="007239AE" w:rsidRPr="0001153C" w:rsidRDefault="007239AE" w:rsidP="007239AE">
      <w:pPr>
        <w:contextualSpacing/>
        <w:rPr>
          <w:rFonts w:ascii="FS Albert Pro" w:hAnsi="FS Albert Pro"/>
        </w:rPr>
      </w:pPr>
      <w:r w:rsidRPr="0001153C">
        <w:rPr>
          <w:rFonts w:ascii="FS Albert Pro" w:hAnsi="FS Albert Pro"/>
        </w:rPr>
        <w:lastRenderedPageBreak/>
        <w:t>1</w:t>
      </w:r>
      <w:r w:rsidR="004A6313">
        <w:rPr>
          <w:rFonts w:ascii="FS Albert Pro" w:hAnsi="FS Albert Pro"/>
        </w:rPr>
        <w:t>4</w:t>
      </w:r>
      <w:r w:rsidRPr="0001153C">
        <w:rPr>
          <w:rFonts w:ascii="FS Albert Pro" w:hAnsi="FS Albert Pro"/>
        </w:rPr>
        <w:t>.1 Elections shall be held in (</w:t>
      </w:r>
      <w:r w:rsidRPr="0001153C">
        <w:rPr>
          <w:rFonts w:ascii="FS Albert Pro" w:hAnsi="FS Albert Pro"/>
          <w:i/>
        </w:rPr>
        <w:t>insert month and year</w:t>
      </w:r>
      <w:r w:rsidRPr="0001153C">
        <w:rPr>
          <w:rFonts w:ascii="FS Albert Pro" w:hAnsi="FS Albert Pro"/>
        </w:rPr>
        <w:t>) and thereafter at intervals of (</w:t>
      </w:r>
      <w:r w:rsidRPr="0001153C">
        <w:rPr>
          <w:rFonts w:ascii="FS Albert Pro" w:hAnsi="FS Albert Pro"/>
          <w:i/>
        </w:rPr>
        <w:t>two or three years</w:t>
      </w:r>
      <w:r w:rsidR="000C7038" w:rsidRPr="0001153C">
        <w:rPr>
          <w:rStyle w:val="FootnoteReference"/>
          <w:rFonts w:ascii="FS Albert Pro" w:hAnsi="FS Albert Pro"/>
          <w:i/>
        </w:rPr>
        <w:footnoteReference w:id="4"/>
      </w:r>
      <w:r w:rsidRPr="0001153C">
        <w:rPr>
          <w:rFonts w:ascii="FS Albert Pro" w:hAnsi="FS Albert Pro"/>
        </w:rPr>
        <w:t xml:space="preserve">) years.  </w:t>
      </w:r>
    </w:p>
    <w:p w14:paraId="7C992AE2"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1B0F20D5" w14:textId="4A53B54B"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.2 All eligible practitioners shall be eligible to vote for a person who has been nominated and who provides or performs primary dental services within the same area as h</w:t>
      </w:r>
      <w:r w:rsidR="00E52AB7" w:rsidRPr="0001153C">
        <w:rPr>
          <w:rFonts w:ascii="FS Albert Pro" w:hAnsi="FS Albert Pro"/>
        </w:rPr>
        <w:t>er</w:t>
      </w:r>
      <w:r w:rsidRPr="0001153C">
        <w:rPr>
          <w:rFonts w:ascii="FS Albert Pro" w:hAnsi="FS Albert Pro"/>
        </w:rPr>
        <w:t xml:space="preserve">self. </w:t>
      </w:r>
    </w:p>
    <w:p w14:paraId="2E6B4141"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3B32517" w14:textId="3A552D00"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.3 The Committee shall appoint a Returning Officer for each election, who shall not be an eligible practitioner. In the event of the person appointed as Returning Officer being unable to act, he or she shall appoint a person, other than an elector, to act as deputy in his </w:t>
      </w:r>
      <w:r w:rsidR="003B2149" w:rsidRPr="0001153C">
        <w:rPr>
          <w:rFonts w:ascii="FS Albert Pro" w:hAnsi="FS Albert Pro"/>
        </w:rPr>
        <w:t xml:space="preserve">or her </w:t>
      </w:r>
      <w:r w:rsidRPr="0001153C">
        <w:rPr>
          <w:rFonts w:ascii="FS Albert Pro" w:hAnsi="FS Albert Pro"/>
        </w:rPr>
        <w:t xml:space="preserve">place. </w:t>
      </w:r>
    </w:p>
    <w:p w14:paraId="6AA2D252"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36B945F" w14:textId="17F3A19E"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.4 Expenses properly incurred by the Returning Officer shall be administrative expenses of the Committee. </w:t>
      </w:r>
    </w:p>
    <w:p w14:paraId="5127A84C"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97056C1" w14:textId="2B948BFA"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.5 The Returning Officer shall send notice of the election to every eligible practitioner, not less than (</w:t>
      </w:r>
      <w:r w:rsidRPr="0001153C">
        <w:rPr>
          <w:rFonts w:ascii="FS Albert Pro" w:hAnsi="FS Albert Pro"/>
          <w:i/>
        </w:rPr>
        <w:t>six or eight</w:t>
      </w:r>
      <w:r w:rsidRPr="0001153C">
        <w:rPr>
          <w:rFonts w:ascii="FS Albert Pro" w:hAnsi="FS Albert Pro"/>
        </w:rPr>
        <w:t xml:space="preserve">) weeks before the date of the election, enclosing a nomination form inviting nominations to become a member of the Committee to be submitted within three weeks. </w:t>
      </w:r>
      <w:r w:rsidR="0044496F" w:rsidRPr="0001153C">
        <w:rPr>
          <w:rFonts w:ascii="FS Albert Pro" w:hAnsi="FS Albert Pro"/>
        </w:rPr>
        <w:t xml:space="preserve">The call for nominations can be made by </w:t>
      </w:r>
      <w:r w:rsidR="0031073A" w:rsidRPr="0001153C">
        <w:rPr>
          <w:rFonts w:ascii="FS Albert Pro" w:hAnsi="FS Albert Pro"/>
        </w:rPr>
        <w:t>(</w:t>
      </w:r>
      <w:r w:rsidR="0044496F" w:rsidRPr="0001153C">
        <w:rPr>
          <w:rFonts w:ascii="FS Albert Pro" w:hAnsi="FS Albert Pro"/>
          <w:i/>
        </w:rPr>
        <w:t>post</w:t>
      </w:r>
      <w:r w:rsidR="0031073A" w:rsidRPr="0001153C">
        <w:rPr>
          <w:rFonts w:ascii="FS Albert Pro" w:hAnsi="FS Albert Pro"/>
          <w:i/>
        </w:rPr>
        <w:t>/</w:t>
      </w:r>
      <w:r w:rsidR="0044496F" w:rsidRPr="0001153C">
        <w:rPr>
          <w:rFonts w:ascii="FS Albert Pro" w:hAnsi="FS Albert Pro"/>
          <w:i/>
        </w:rPr>
        <w:t>electronically</w:t>
      </w:r>
      <w:r w:rsidR="0031073A" w:rsidRPr="0001153C">
        <w:rPr>
          <w:rFonts w:ascii="FS Albert Pro" w:hAnsi="FS Albert Pro"/>
          <w:i/>
        </w:rPr>
        <w:t>/online</w:t>
      </w:r>
      <w:r w:rsidR="0031073A" w:rsidRPr="0001153C">
        <w:rPr>
          <w:rFonts w:ascii="FS Albert Pro" w:hAnsi="FS Albert Pro"/>
        </w:rPr>
        <w:t>)</w:t>
      </w:r>
      <w:r w:rsidR="0044496F" w:rsidRPr="0001153C">
        <w:rPr>
          <w:rFonts w:ascii="FS Albert Pro" w:hAnsi="FS Albert Pro"/>
        </w:rPr>
        <w:t xml:space="preserve">. </w:t>
      </w:r>
    </w:p>
    <w:p w14:paraId="65BD2093"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239787FD" w14:textId="07D30302"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.6 Every candidate for election shall be nominated by at least two eligible practitioners who provide or perform primary dental services within the same Commissioning Board </w:t>
      </w:r>
    </w:p>
    <w:p w14:paraId="11257513" w14:textId="1AEEB813" w:rsidR="007239AE" w:rsidRPr="0001153C" w:rsidRDefault="007239AE" w:rsidP="007239AE">
      <w:pPr>
        <w:contextualSpacing/>
        <w:rPr>
          <w:rFonts w:ascii="FS Albert Pro" w:hAnsi="FS Albert Pro"/>
          <w:i/>
        </w:rPr>
      </w:pPr>
      <w:r w:rsidRPr="0001153C">
        <w:rPr>
          <w:rFonts w:ascii="FS Albert Pro" w:hAnsi="FS Albert Pro"/>
        </w:rPr>
        <w:t xml:space="preserve">area in which the candidate provides or performs primary dental services. </w:t>
      </w:r>
      <w:r w:rsidRPr="0001153C">
        <w:rPr>
          <w:rFonts w:ascii="FS Albert Pro" w:hAnsi="FS Albert Pro"/>
          <w:i/>
        </w:rPr>
        <w:t xml:space="preserve">Note this clause can be deleted if self-nomination is allowed. </w:t>
      </w:r>
    </w:p>
    <w:p w14:paraId="65091E76"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29E2766D" w14:textId="05B80E54"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.7 Each nomination shall be accompanied by a signed statement from the candidate of h</w:t>
      </w:r>
      <w:r w:rsidR="003B2149" w:rsidRPr="0001153C">
        <w:rPr>
          <w:rFonts w:ascii="FS Albert Pro" w:hAnsi="FS Albert Pro"/>
        </w:rPr>
        <w:t>er</w:t>
      </w:r>
      <w:r w:rsidRPr="0001153C">
        <w:rPr>
          <w:rFonts w:ascii="FS Albert Pro" w:hAnsi="FS Albert Pro"/>
        </w:rPr>
        <w:t xml:space="preserve"> willingness to stand for election. </w:t>
      </w:r>
    </w:p>
    <w:p w14:paraId="6FE5FA1A"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4B8B4B9" w14:textId="05762BEF"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.8 When the closing date for nomination has passed: </w:t>
      </w:r>
    </w:p>
    <w:p w14:paraId="1CFA1206"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40922A79" w14:textId="5875B9FA" w:rsidR="007239AE" w:rsidRPr="0001153C" w:rsidRDefault="007239AE" w:rsidP="007239AE">
      <w:pPr>
        <w:contextualSpacing/>
        <w:rPr>
          <w:rFonts w:ascii="FS Albert Pro" w:hAnsi="FS Albert Pro"/>
        </w:rPr>
      </w:pPr>
      <w:r w:rsidRPr="0001153C">
        <w:rPr>
          <w:rFonts w:ascii="FS Albert Pro" w:hAnsi="FS Albert Pro"/>
        </w:rPr>
        <w:t xml:space="preserve">(a) if the number of nominations is less than the number of vacant seats, all candidates shall be declared returned unopposed and the Committee may appoint one or more eligible practitioners from the relevant area to fill the vacant seat(s), such appointees being deemed to be elected members with voting rights; </w:t>
      </w:r>
    </w:p>
    <w:p w14:paraId="427449EF"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24537D6" w14:textId="77777777" w:rsidR="007239AE" w:rsidRPr="0001153C" w:rsidRDefault="007239AE" w:rsidP="007239AE">
      <w:pPr>
        <w:contextualSpacing/>
        <w:rPr>
          <w:rFonts w:ascii="FS Albert Pro" w:hAnsi="FS Albert Pro"/>
        </w:rPr>
      </w:pPr>
      <w:r w:rsidRPr="0001153C">
        <w:rPr>
          <w:rFonts w:ascii="FS Albert Pro" w:hAnsi="FS Albert Pro"/>
        </w:rPr>
        <w:t xml:space="preserve">(b) if the number of nominations equals the number of vacant seats, all candidates shall be declared returned, unopposed; </w:t>
      </w:r>
    </w:p>
    <w:p w14:paraId="347BB056"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8289170" w14:textId="5A560A4C" w:rsidR="007239AE" w:rsidRPr="0001153C" w:rsidRDefault="007239AE" w:rsidP="007239AE">
      <w:pPr>
        <w:contextualSpacing/>
        <w:rPr>
          <w:rFonts w:ascii="FS Albert Pro" w:hAnsi="FS Albert Pro"/>
        </w:rPr>
      </w:pPr>
      <w:r w:rsidRPr="0001153C">
        <w:rPr>
          <w:rFonts w:ascii="FS Albert Pro" w:hAnsi="FS Albert Pro"/>
        </w:rPr>
        <w:t xml:space="preserve">(c) if the number of nominations exceeds the number of vacant seats, a ballot shall be arranged by the Returning Officer in accordance with the procedures set out in paragraph (9) of this clause. </w:t>
      </w:r>
      <w:r w:rsidR="0044496F" w:rsidRPr="0001153C">
        <w:rPr>
          <w:rFonts w:ascii="FS Albert Pro" w:hAnsi="FS Albert Pro"/>
        </w:rPr>
        <w:t>Ballots may be held by post or electronically.</w:t>
      </w:r>
    </w:p>
    <w:p w14:paraId="17603707"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612BCA01" w14:textId="4AA0AC1C"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.9 Where a ballot is to be held: </w:t>
      </w:r>
    </w:p>
    <w:p w14:paraId="67F1669F"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32FACEEF" w14:textId="7623625A" w:rsidR="007239AE" w:rsidRPr="0001153C" w:rsidRDefault="007239AE" w:rsidP="007239AE">
      <w:pPr>
        <w:contextualSpacing/>
        <w:rPr>
          <w:rFonts w:ascii="FS Albert Pro" w:hAnsi="FS Albert Pro"/>
        </w:rPr>
      </w:pPr>
      <w:r w:rsidRPr="0001153C">
        <w:rPr>
          <w:rFonts w:ascii="FS Albert Pro" w:hAnsi="FS Albert Pro"/>
        </w:rPr>
        <w:t xml:space="preserve">(a) the Returning Officer shall prepare voting papers for and issue them by </w:t>
      </w:r>
      <w:r w:rsidR="0031073A" w:rsidRPr="0001153C">
        <w:rPr>
          <w:rFonts w:ascii="FS Albert Pro" w:hAnsi="FS Albert Pro"/>
        </w:rPr>
        <w:t>(</w:t>
      </w:r>
      <w:r w:rsidRPr="0001153C">
        <w:rPr>
          <w:rFonts w:ascii="FS Albert Pro" w:hAnsi="FS Albert Pro"/>
        </w:rPr>
        <w:t>post</w:t>
      </w:r>
      <w:r w:rsidR="0031073A" w:rsidRPr="0001153C">
        <w:rPr>
          <w:rFonts w:ascii="FS Albert Pro" w:hAnsi="FS Albert Pro"/>
        </w:rPr>
        <w:t xml:space="preserve">/email/online) </w:t>
      </w:r>
      <w:r w:rsidRPr="0001153C">
        <w:rPr>
          <w:rFonts w:ascii="FS Albert Pro" w:hAnsi="FS Albert Pro"/>
        </w:rPr>
        <w:t xml:space="preserve">to eligible practitioners within two weeks of the closing date for nominations. Voting papers shall </w:t>
      </w:r>
      <w:r w:rsidRPr="0001153C">
        <w:rPr>
          <w:rFonts w:ascii="FS Albert Pro" w:hAnsi="FS Albert Pro"/>
        </w:rPr>
        <w:lastRenderedPageBreak/>
        <w:t xml:space="preserve">specify the date for their return, and indicate the names and practice addresses of all candidates nominated and the number of persons to be elected; </w:t>
      </w:r>
    </w:p>
    <w:p w14:paraId="5AE17340"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160F4295" w14:textId="77777777" w:rsidR="007239AE" w:rsidRPr="0001153C" w:rsidRDefault="007239AE" w:rsidP="007239AE">
      <w:pPr>
        <w:contextualSpacing/>
        <w:rPr>
          <w:rFonts w:ascii="FS Albert Pro" w:hAnsi="FS Albert Pro"/>
        </w:rPr>
      </w:pPr>
      <w:r w:rsidRPr="0001153C">
        <w:rPr>
          <w:rFonts w:ascii="FS Albert Pro" w:hAnsi="FS Albert Pro"/>
        </w:rPr>
        <w:t xml:space="preserve">(b) voting papers shall be returned to the Returning Officer. A voting paper shall be invalid if it is not returned by the specified date, contains more votes than the number of seats vacant, or is marked in such a manner as to cause uncertainty as to the elector's intentions; </w:t>
      </w:r>
    </w:p>
    <w:p w14:paraId="627A09EB"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EDB7A9F" w14:textId="77777777" w:rsidR="007239AE" w:rsidRPr="0001153C" w:rsidRDefault="007239AE" w:rsidP="007239AE">
      <w:pPr>
        <w:contextualSpacing/>
        <w:rPr>
          <w:rFonts w:ascii="FS Albert Pro" w:hAnsi="FS Albert Pro"/>
        </w:rPr>
      </w:pPr>
      <w:r w:rsidRPr="0001153C">
        <w:rPr>
          <w:rFonts w:ascii="FS Albert Pro" w:hAnsi="FS Albert Pro"/>
        </w:rPr>
        <w:t xml:space="preserve">(c) the Returning Officer shall examine the returned voting papers and, rejecting any that are invalid, count the votes after the specified date; </w:t>
      </w:r>
    </w:p>
    <w:p w14:paraId="44FC2870"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18A82223" w14:textId="77777777" w:rsidR="007239AE" w:rsidRPr="0001153C" w:rsidRDefault="007239AE" w:rsidP="007239AE">
      <w:pPr>
        <w:contextualSpacing/>
        <w:rPr>
          <w:rFonts w:ascii="FS Albert Pro" w:hAnsi="FS Albert Pro"/>
        </w:rPr>
      </w:pPr>
      <w:r w:rsidRPr="0001153C">
        <w:rPr>
          <w:rFonts w:ascii="FS Albert Pro" w:hAnsi="FS Albert Pro"/>
        </w:rPr>
        <w:t xml:space="preserve">(d) he shall prepare a list of the candidates, ordered according to the number of votes which each has received, the person receiving the greatest number of votes being placed first in the list; </w:t>
      </w:r>
    </w:p>
    <w:p w14:paraId="05325D34"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782E481D" w14:textId="77777777" w:rsidR="007239AE" w:rsidRPr="0001153C" w:rsidRDefault="007239AE" w:rsidP="007239AE">
      <w:pPr>
        <w:contextualSpacing/>
        <w:rPr>
          <w:rFonts w:ascii="FS Albert Pro" w:hAnsi="FS Albert Pro"/>
        </w:rPr>
      </w:pPr>
      <w:r w:rsidRPr="0001153C">
        <w:rPr>
          <w:rFonts w:ascii="FS Albert Pro" w:hAnsi="FS Albert Pro"/>
        </w:rPr>
        <w:t xml:space="preserve">(e) the Returning Officer shall declare elected such number of candidates highest on the list as will fill the number of vacancies on the Committee; </w:t>
      </w:r>
    </w:p>
    <w:p w14:paraId="22917187"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40BD1E96" w14:textId="4680FB40" w:rsidR="007239AE" w:rsidRPr="0001153C" w:rsidRDefault="007239AE" w:rsidP="007239AE">
      <w:pPr>
        <w:contextualSpacing/>
        <w:rPr>
          <w:rFonts w:ascii="FS Albert Pro" w:hAnsi="FS Albert Pro"/>
        </w:rPr>
      </w:pPr>
      <w:r w:rsidRPr="0001153C">
        <w:rPr>
          <w:rFonts w:ascii="FS Albert Pro" w:hAnsi="FS Albert Pro"/>
        </w:rPr>
        <w:t xml:space="preserve">(f) if the votes received by two or more candidates are equal, so that one or more vacancies go unfilled, a second ballot shall be held, between the candidates concerned. </w:t>
      </w:r>
    </w:p>
    <w:p w14:paraId="324B3277" w14:textId="77777777" w:rsidR="007239AE" w:rsidRPr="0001153C" w:rsidRDefault="007239AE" w:rsidP="007239AE">
      <w:pPr>
        <w:contextualSpacing/>
        <w:rPr>
          <w:rFonts w:ascii="FS Albert Pro" w:hAnsi="FS Albert Pro"/>
        </w:rPr>
      </w:pPr>
      <w:r w:rsidRPr="0001153C">
        <w:rPr>
          <w:rFonts w:ascii="FS Albert Pro" w:hAnsi="FS Albert Pro"/>
        </w:rPr>
        <w:t xml:space="preserve"> </w:t>
      </w:r>
    </w:p>
    <w:p w14:paraId="09DBCE22" w14:textId="01DACBDF" w:rsidR="007239AE" w:rsidRPr="0001153C" w:rsidRDefault="007239AE" w:rsidP="007239AE">
      <w:pPr>
        <w:contextualSpacing/>
        <w:rPr>
          <w:rFonts w:ascii="FS Albert Pro" w:hAnsi="FS Albert Pro"/>
        </w:rPr>
      </w:pPr>
      <w:r w:rsidRPr="0001153C">
        <w:rPr>
          <w:rFonts w:ascii="FS Albert Pro" w:hAnsi="FS Albert Pro"/>
        </w:rPr>
        <w:t>1</w:t>
      </w:r>
      <w:r w:rsidR="004A6313">
        <w:rPr>
          <w:rFonts w:ascii="FS Albert Pro" w:hAnsi="FS Albert Pro"/>
        </w:rPr>
        <w:t>4</w:t>
      </w:r>
      <w:r w:rsidRPr="0001153C">
        <w:rPr>
          <w:rFonts w:ascii="FS Albert Pro" w:hAnsi="FS Albert Pro"/>
        </w:rPr>
        <w:t xml:space="preserve">.10 When vacancies have been filled in accordance with the procedure in this clause, the Returning Officer shall, as soon as possible, advise all eligible practitioners and all candidates of the election results, in writing. </w:t>
      </w:r>
    </w:p>
    <w:p w14:paraId="3745650E" w14:textId="7C42A652" w:rsidR="002D1D04" w:rsidRPr="0001153C" w:rsidRDefault="002D1D04" w:rsidP="007239AE">
      <w:pPr>
        <w:contextualSpacing/>
        <w:rPr>
          <w:rFonts w:ascii="FS Albert Pro" w:hAnsi="FS Albert Pro"/>
        </w:rPr>
      </w:pPr>
    </w:p>
    <w:p w14:paraId="4E979604" w14:textId="42A6F0FC" w:rsidR="002D1D04" w:rsidRPr="0001153C" w:rsidRDefault="002D1D04" w:rsidP="002D1D04">
      <w:pPr>
        <w:contextualSpacing/>
        <w:rPr>
          <w:rFonts w:ascii="FS Albert Pro" w:hAnsi="FS Albert Pro"/>
          <w:b/>
        </w:rPr>
      </w:pPr>
      <w:r w:rsidRPr="0001153C">
        <w:rPr>
          <w:rFonts w:ascii="FS Albert Pro" w:hAnsi="FS Albert Pro"/>
          <w:b/>
        </w:rPr>
        <w:t>1</w:t>
      </w:r>
      <w:r w:rsidR="004A6313">
        <w:rPr>
          <w:rFonts w:ascii="FS Albert Pro" w:hAnsi="FS Albert Pro"/>
          <w:b/>
        </w:rPr>
        <w:t>5</w:t>
      </w:r>
      <w:r w:rsidRPr="0001153C">
        <w:rPr>
          <w:rFonts w:ascii="FS Albert Pro" w:hAnsi="FS Albert Pro"/>
          <w:b/>
        </w:rPr>
        <w:t xml:space="preserve">. METHOD OF FILLING CASUAL VACANCIES </w:t>
      </w:r>
    </w:p>
    <w:p w14:paraId="2862F6D7"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77A45258" w14:textId="23AA852A" w:rsidR="002D1D04" w:rsidRPr="0001153C" w:rsidRDefault="002D1D04" w:rsidP="002D1D04">
      <w:pPr>
        <w:contextualSpacing/>
        <w:rPr>
          <w:rFonts w:ascii="FS Albert Pro" w:hAnsi="FS Albert Pro"/>
        </w:rPr>
      </w:pPr>
      <w:r w:rsidRPr="0001153C">
        <w:rPr>
          <w:rFonts w:ascii="FS Albert Pro" w:hAnsi="FS Albert Pro"/>
        </w:rPr>
        <w:t>1</w:t>
      </w:r>
      <w:r w:rsidR="004A6313">
        <w:rPr>
          <w:rFonts w:ascii="FS Albert Pro" w:hAnsi="FS Albert Pro"/>
        </w:rPr>
        <w:t>5</w:t>
      </w:r>
      <w:r w:rsidRPr="0001153C">
        <w:rPr>
          <w:rFonts w:ascii="FS Albert Pro" w:hAnsi="FS Albert Pro"/>
        </w:rPr>
        <w:t xml:space="preserve">.1 Should a vacancy in the membership of the Committee occur: </w:t>
      </w:r>
    </w:p>
    <w:p w14:paraId="75F7FBAB"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457EB925" w14:textId="09C225EC" w:rsidR="002D1D04" w:rsidRPr="0001153C" w:rsidRDefault="002D1D04" w:rsidP="002D1D04">
      <w:pPr>
        <w:contextualSpacing/>
        <w:rPr>
          <w:rFonts w:ascii="FS Albert Pro" w:hAnsi="FS Albert Pro"/>
        </w:rPr>
      </w:pPr>
      <w:r w:rsidRPr="0001153C">
        <w:rPr>
          <w:rFonts w:ascii="FS Albert Pro" w:hAnsi="FS Albert Pro"/>
        </w:rPr>
        <w:t>(a) whether by reason of termination, death or disqualification, a casual vacancy in the membership of the Committee occurs, the Committee shall, except in the circumstances mentioned at 14</w:t>
      </w:r>
      <w:r w:rsidR="009E7A55" w:rsidRPr="0001153C">
        <w:rPr>
          <w:rFonts w:ascii="FS Albert Pro" w:hAnsi="FS Albert Pro"/>
        </w:rPr>
        <w:t>.1</w:t>
      </w:r>
      <w:r w:rsidRPr="0001153C">
        <w:rPr>
          <w:rFonts w:ascii="FS Albert Pro" w:hAnsi="FS Albert Pro"/>
        </w:rPr>
        <w:t xml:space="preserve">(d), hold a by-election to fill that vacancy; </w:t>
      </w:r>
    </w:p>
    <w:p w14:paraId="29919B2E"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51FB0C47" w14:textId="5D339719" w:rsidR="002D1D04" w:rsidRPr="0001153C" w:rsidRDefault="002D1D04" w:rsidP="002D1D04">
      <w:pPr>
        <w:contextualSpacing/>
        <w:rPr>
          <w:rFonts w:ascii="FS Albert Pro" w:hAnsi="FS Albert Pro"/>
        </w:rPr>
      </w:pPr>
      <w:r w:rsidRPr="0001153C">
        <w:rPr>
          <w:rFonts w:ascii="FS Albert Pro" w:hAnsi="FS Albert Pro"/>
        </w:rPr>
        <w:t xml:space="preserve">(b) the persons eligible to be so elected are those eligible practitioners falling within the same category and who provides or performs primary dental services within the same area of the practitioner who has ceased to be a member; </w:t>
      </w:r>
    </w:p>
    <w:p w14:paraId="2712CE18"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17794171" w14:textId="27113CB4" w:rsidR="002D1D04" w:rsidRPr="0001153C" w:rsidRDefault="002D1D04" w:rsidP="002D1D04">
      <w:pPr>
        <w:contextualSpacing/>
        <w:rPr>
          <w:rFonts w:ascii="FS Albert Pro" w:hAnsi="FS Albert Pro"/>
        </w:rPr>
      </w:pPr>
      <w:r w:rsidRPr="0001153C">
        <w:rPr>
          <w:rFonts w:ascii="FS Albert Pro" w:hAnsi="FS Albert Pro"/>
        </w:rPr>
        <w:t>(c) (</w:t>
      </w:r>
      <w:r w:rsidRPr="0001153C">
        <w:rPr>
          <w:rFonts w:ascii="FS Albert Pro" w:hAnsi="FS Albert Pro"/>
          <w:i/>
        </w:rPr>
        <w:t xml:space="preserve">delete </w:t>
      </w:r>
      <w:r w:rsidR="00554417" w:rsidRPr="0001153C">
        <w:rPr>
          <w:rFonts w:ascii="FS Albert Pro" w:hAnsi="FS Albert Pro"/>
          <w:i/>
        </w:rPr>
        <w:t>whichever</w:t>
      </w:r>
      <w:r w:rsidRPr="0001153C">
        <w:rPr>
          <w:rFonts w:ascii="FS Albert Pro" w:hAnsi="FS Albert Pro"/>
          <w:i/>
        </w:rPr>
        <w:t xml:space="preserve"> is not to apply</w:t>
      </w:r>
      <w:r w:rsidRPr="0001153C">
        <w:rPr>
          <w:rFonts w:ascii="FS Albert Pro" w:hAnsi="FS Albert Pro"/>
        </w:rPr>
        <w:t>) the person so elected shall hold office for the remainder of the term of office of the member in whose place he/she is appointed; (</w:t>
      </w:r>
      <w:r w:rsidR="00554417" w:rsidRPr="0001153C">
        <w:rPr>
          <w:rFonts w:ascii="FS Albert Pro" w:hAnsi="FS Albert Pro"/>
          <w:i/>
        </w:rPr>
        <w:t>or</w:t>
      </w:r>
      <w:r w:rsidR="00554417" w:rsidRPr="0001153C">
        <w:rPr>
          <w:rFonts w:ascii="FS Albert Pro" w:hAnsi="FS Albert Pro"/>
        </w:rPr>
        <w:t>) the</w:t>
      </w:r>
      <w:r w:rsidRPr="0001153C">
        <w:rPr>
          <w:rFonts w:ascii="FS Albert Pro" w:hAnsi="FS Albert Pro"/>
        </w:rPr>
        <w:t xml:space="preserve"> person so elected shall hold office for a term of </w:t>
      </w:r>
      <w:r w:rsidRPr="0001153C">
        <w:rPr>
          <w:rFonts w:ascii="FS Albert Pro" w:hAnsi="FS Albert Pro"/>
          <w:i/>
        </w:rPr>
        <w:t>(insert terms for example 3 years</w:t>
      </w:r>
      <w:r w:rsidRPr="0001153C">
        <w:rPr>
          <w:rFonts w:ascii="FS Albert Pro" w:hAnsi="FS Albert Pro"/>
        </w:rPr>
        <w:t xml:space="preserve">) years; </w:t>
      </w:r>
    </w:p>
    <w:p w14:paraId="21D053E9"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502FCC8A" w14:textId="77777777" w:rsidR="002D1D04" w:rsidRPr="0001153C" w:rsidRDefault="002D1D04" w:rsidP="002D1D04">
      <w:pPr>
        <w:contextualSpacing/>
        <w:rPr>
          <w:rFonts w:ascii="FS Albert Pro" w:hAnsi="FS Albert Pro"/>
        </w:rPr>
      </w:pPr>
      <w:r w:rsidRPr="0001153C">
        <w:rPr>
          <w:rFonts w:ascii="FS Albert Pro" w:hAnsi="FS Albert Pro"/>
        </w:rPr>
        <w:t xml:space="preserve">(d) where the remainder of the term of office of the post vacated is less than (six months) the Committee may instead co-opt an eligible practitioner falling within the same category to fill that vacancy for the remainder of that term of office only. </w:t>
      </w:r>
    </w:p>
    <w:p w14:paraId="54C69B21"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23A2863" w14:textId="67239F6F" w:rsidR="002D1D04" w:rsidRPr="0001153C" w:rsidRDefault="002D1D04" w:rsidP="002D1D04">
      <w:pPr>
        <w:contextualSpacing/>
        <w:rPr>
          <w:rFonts w:ascii="FS Albert Pro" w:hAnsi="FS Albert Pro"/>
          <w:b/>
        </w:rPr>
      </w:pPr>
      <w:r w:rsidRPr="0001153C">
        <w:rPr>
          <w:rFonts w:ascii="FS Albert Pro" w:hAnsi="FS Albert Pro"/>
          <w:b/>
        </w:rPr>
        <w:t>1</w:t>
      </w:r>
      <w:r w:rsidR="004A6313">
        <w:rPr>
          <w:rFonts w:ascii="FS Albert Pro" w:hAnsi="FS Albert Pro"/>
          <w:b/>
        </w:rPr>
        <w:t>6</w:t>
      </w:r>
      <w:r w:rsidRPr="0001153C">
        <w:rPr>
          <w:rFonts w:ascii="FS Albert Pro" w:hAnsi="FS Albert Pro"/>
          <w:b/>
        </w:rPr>
        <w:t xml:space="preserve">. ATTENDANCE AT COMMITTEE MEETINGS </w:t>
      </w:r>
    </w:p>
    <w:p w14:paraId="6C2C5147"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7B36FF89" w14:textId="4268A7EF" w:rsidR="002D1D04" w:rsidRPr="0001153C" w:rsidRDefault="002D1D04" w:rsidP="002D1D04">
      <w:pPr>
        <w:contextualSpacing/>
        <w:rPr>
          <w:rFonts w:ascii="FS Albert Pro" w:hAnsi="FS Albert Pro"/>
        </w:rPr>
      </w:pPr>
      <w:r w:rsidRPr="0001153C">
        <w:rPr>
          <w:rFonts w:ascii="FS Albert Pro" w:hAnsi="FS Albert Pro"/>
        </w:rPr>
        <w:t>1</w:t>
      </w:r>
      <w:r w:rsidR="004A6313">
        <w:rPr>
          <w:rFonts w:ascii="FS Albert Pro" w:hAnsi="FS Albert Pro"/>
        </w:rPr>
        <w:t>6</w:t>
      </w:r>
      <w:r w:rsidRPr="0001153C">
        <w:rPr>
          <w:rFonts w:ascii="FS Albert Pro" w:hAnsi="FS Albert Pro"/>
        </w:rPr>
        <w:t xml:space="preserve">.1 Any eligible practitioner </w:t>
      </w:r>
      <w:r w:rsidR="002B3873" w:rsidRPr="0001153C">
        <w:rPr>
          <w:rFonts w:ascii="FS Albert Pro" w:hAnsi="FS Albert Pro"/>
        </w:rPr>
        <w:t xml:space="preserve">or any other person </w:t>
      </w:r>
      <w:r w:rsidRPr="0001153C">
        <w:rPr>
          <w:rFonts w:ascii="FS Albert Pro" w:hAnsi="FS Albert Pro"/>
        </w:rPr>
        <w:t xml:space="preserve">who is not a member of the Committee may, at the Chair's discretion, attend meetings of that Committee or any sub-Committee. </w:t>
      </w:r>
    </w:p>
    <w:p w14:paraId="07F61698"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06CD8762" w14:textId="3280EF38" w:rsidR="002D1D04" w:rsidRPr="0001153C" w:rsidRDefault="002D1D04" w:rsidP="002D1D04">
      <w:pPr>
        <w:contextualSpacing/>
        <w:rPr>
          <w:rFonts w:ascii="FS Albert Pro" w:hAnsi="FS Albert Pro"/>
          <w:b/>
        </w:rPr>
      </w:pPr>
      <w:r w:rsidRPr="0001153C">
        <w:rPr>
          <w:rFonts w:ascii="FS Albert Pro" w:hAnsi="FS Albert Pro"/>
          <w:b/>
        </w:rPr>
        <w:lastRenderedPageBreak/>
        <w:t>1</w:t>
      </w:r>
      <w:r w:rsidR="004A6313">
        <w:rPr>
          <w:rFonts w:ascii="FS Albert Pro" w:hAnsi="FS Albert Pro"/>
          <w:b/>
        </w:rPr>
        <w:t>7</w:t>
      </w:r>
      <w:r w:rsidRPr="0001153C">
        <w:rPr>
          <w:rFonts w:ascii="FS Albert Pro" w:hAnsi="FS Albert Pro"/>
          <w:b/>
        </w:rPr>
        <w:t xml:space="preserve">. NOTICE OF MEETINGS </w:t>
      </w:r>
    </w:p>
    <w:p w14:paraId="15CF7CFE"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53FACD33" w14:textId="41047160" w:rsidR="002D1D04" w:rsidRPr="0001153C" w:rsidRDefault="002D1D04" w:rsidP="002D1D04">
      <w:pPr>
        <w:contextualSpacing/>
        <w:rPr>
          <w:rFonts w:ascii="FS Albert Pro" w:hAnsi="FS Albert Pro"/>
        </w:rPr>
      </w:pPr>
      <w:r w:rsidRPr="0001153C">
        <w:rPr>
          <w:rFonts w:ascii="FS Albert Pro" w:hAnsi="FS Albert Pro"/>
        </w:rPr>
        <w:t>1</w:t>
      </w:r>
      <w:r w:rsidR="004A6313">
        <w:rPr>
          <w:rFonts w:ascii="FS Albert Pro" w:hAnsi="FS Albert Pro"/>
        </w:rPr>
        <w:t>7</w:t>
      </w:r>
      <w:r w:rsidRPr="0001153C">
        <w:rPr>
          <w:rFonts w:ascii="FS Albert Pro" w:hAnsi="FS Albert Pro"/>
        </w:rPr>
        <w:t xml:space="preserve">.1 Reasonable notice shall be given before each Committee meeting. </w:t>
      </w:r>
    </w:p>
    <w:p w14:paraId="579F0ED1"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0C085A58" w14:textId="23BECD8F" w:rsidR="002D1D04" w:rsidRPr="0001153C" w:rsidRDefault="002D1D04" w:rsidP="002D1D04">
      <w:pPr>
        <w:contextualSpacing/>
        <w:rPr>
          <w:rFonts w:ascii="FS Albert Pro" w:hAnsi="FS Albert Pro"/>
        </w:rPr>
      </w:pPr>
      <w:r w:rsidRPr="0001153C">
        <w:rPr>
          <w:rFonts w:ascii="FS Albert Pro" w:hAnsi="FS Albert Pro"/>
        </w:rPr>
        <w:t>1</w:t>
      </w:r>
      <w:r w:rsidR="004A6313">
        <w:rPr>
          <w:rFonts w:ascii="FS Albert Pro" w:hAnsi="FS Albert Pro"/>
        </w:rPr>
        <w:t>7</w:t>
      </w:r>
      <w:r w:rsidRPr="0001153C">
        <w:rPr>
          <w:rFonts w:ascii="FS Albert Pro" w:hAnsi="FS Albert Pro"/>
        </w:rPr>
        <w:t xml:space="preserve">.2 A general meeting </w:t>
      </w:r>
      <w:r w:rsidR="007B70E9" w:rsidRPr="0001153C">
        <w:rPr>
          <w:rFonts w:ascii="FS Albert Pro" w:hAnsi="FS Albert Pro"/>
        </w:rPr>
        <w:t xml:space="preserve">(which may </w:t>
      </w:r>
      <w:r w:rsidR="009E7A55" w:rsidRPr="0001153C">
        <w:rPr>
          <w:rFonts w:ascii="FS Albert Pro" w:hAnsi="FS Albert Pro"/>
        </w:rPr>
        <w:t xml:space="preserve">or may not </w:t>
      </w:r>
      <w:r w:rsidR="007B70E9" w:rsidRPr="0001153C">
        <w:rPr>
          <w:rFonts w:ascii="FS Albert Pro" w:hAnsi="FS Albert Pro"/>
        </w:rPr>
        <w:t xml:space="preserve">be annual) </w:t>
      </w:r>
      <w:r w:rsidRPr="0001153C">
        <w:rPr>
          <w:rFonts w:ascii="FS Albert Pro" w:hAnsi="FS Albert Pro"/>
        </w:rPr>
        <w:t>shall be called in (</w:t>
      </w:r>
      <w:r w:rsidRPr="0001153C">
        <w:rPr>
          <w:rFonts w:ascii="FS Albert Pro" w:hAnsi="FS Albert Pro"/>
          <w:i/>
        </w:rPr>
        <w:t>insert month</w:t>
      </w:r>
      <w:r w:rsidRPr="0001153C">
        <w:rPr>
          <w:rFonts w:ascii="FS Albert Pro" w:hAnsi="FS Albert Pro"/>
        </w:rPr>
        <w:t>) with at least 21 days</w:t>
      </w:r>
      <w:r w:rsidR="00D7307C" w:rsidRPr="0001153C">
        <w:rPr>
          <w:rFonts w:ascii="FS Albert Pro" w:hAnsi="FS Albert Pro"/>
        </w:rPr>
        <w:t>’</w:t>
      </w:r>
      <w:r w:rsidRPr="0001153C">
        <w:rPr>
          <w:rFonts w:ascii="FS Albert Pro" w:hAnsi="FS Albert Pro"/>
        </w:rPr>
        <w:t xml:space="preserve"> notice given of the place, date and hour of that meeting to all eligible practitioners. </w:t>
      </w:r>
    </w:p>
    <w:p w14:paraId="377EA375"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10518FE8" w14:textId="68D8F609" w:rsidR="002D1D04" w:rsidRPr="0001153C" w:rsidRDefault="002D1D04" w:rsidP="002D1D04">
      <w:pPr>
        <w:contextualSpacing/>
        <w:rPr>
          <w:rFonts w:ascii="FS Albert Pro" w:hAnsi="FS Albert Pro"/>
          <w:b/>
        </w:rPr>
      </w:pPr>
      <w:r w:rsidRPr="0001153C">
        <w:rPr>
          <w:rFonts w:ascii="FS Albert Pro" w:hAnsi="FS Albert Pro"/>
          <w:b/>
        </w:rPr>
        <w:t>1</w:t>
      </w:r>
      <w:r w:rsidR="004A6313">
        <w:rPr>
          <w:rFonts w:ascii="FS Albert Pro" w:hAnsi="FS Albert Pro"/>
          <w:b/>
        </w:rPr>
        <w:t>8</w:t>
      </w:r>
      <w:r w:rsidRPr="0001153C">
        <w:rPr>
          <w:rFonts w:ascii="FS Albert Pro" w:hAnsi="FS Albert Pro"/>
          <w:b/>
        </w:rPr>
        <w:t xml:space="preserve">. RECORDS </w:t>
      </w:r>
    </w:p>
    <w:p w14:paraId="240A66F0"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3E1BCCBF" w14:textId="65F0DDC3" w:rsidR="002D1D04" w:rsidRPr="0001153C" w:rsidRDefault="002D1D04" w:rsidP="002D1D04">
      <w:pPr>
        <w:contextualSpacing/>
        <w:rPr>
          <w:rFonts w:ascii="FS Albert Pro" w:hAnsi="FS Albert Pro"/>
        </w:rPr>
      </w:pPr>
      <w:r w:rsidRPr="0001153C">
        <w:rPr>
          <w:rFonts w:ascii="FS Albert Pro" w:hAnsi="FS Albert Pro"/>
        </w:rPr>
        <w:t>1</w:t>
      </w:r>
      <w:r w:rsidR="002A68C0">
        <w:rPr>
          <w:rFonts w:ascii="FS Albert Pro" w:hAnsi="FS Albert Pro"/>
        </w:rPr>
        <w:t>8</w:t>
      </w:r>
      <w:r w:rsidRPr="0001153C">
        <w:rPr>
          <w:rFonts w:ascii="FS Albert Pro" w:hAnsi="FS Albert Pro"/>
        </w:rPr>
        <w:t xml:space="preserve">.1 Minutes shall be kept of each meeting of the Committee </w:t>
      </w:r>
      <w:r w:rsidR="002B3873" w:rsidRPr="0001153C">
        <w:rPr>
          <w:rFonts w:ascii="FS Albert Pro" w:hAnsi="FS Albert Pro"/>
        </w:rPr>
        <w:t xml:space="preserve">for at least </w:t>
      </w:r>
      <w:r w:rsidR="00E21B06" w:rsidRPr="0001153C">
        <w:rPr>
          <w:rFonts w:ascii="FS Albert Pro" w:hAnsi="FS Albert Pro"/>
        </w:rPr>
        <w:t>ten</w:t>
      </w:r>
      <w:r w:rsidR="002B3873" w:rsidRPr="0001153C">
        <w:rPr>
          <w:rFonts w:ascii="FS Albert Pro" w:hAnsi="FS Albert Pro"/>
        </w:rPr>
        <w:t xml:space="preserve"> years </w:t>
      </w:r>
      <w:r w:rsidRPr="0001153C">
        <w:rPr>
          <w:rFonts w:ascii="FS Albert Pro" w:hAnsi="FS Albert Pro"/>
        </w:rPr>
        <w:t xml:space="preserve">as well as an account of the income and expenditure of the Committee. </w:t>
      </w:r>
    </w:p>
    <w:p w14:paraId="4B8A80C5"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5D942C1" w14:textId="77777777" w:rsidR="00E93EB4" w:rsidRDefault="00E93EB4" w:rsidP="002D1D04">
      <w:pPr>
        <w:contextualSpacing/>
        <w:rPr>
          <w:rFonts w:ascii="FS Albert Pro" w:hAnsi="FS Albert Pro"/>
          <w:b/>
        </w:rPr>
      </w:pPr>
    </w:p>
    <w:p w14:paraId="4912D7FE" w14:textId="77777777" w:rsidR="00E93EB4" w:rsidRDefault="00E93EB4" w:rsidP="002D1D04">
      <w:pPr>
        <w:contextualSpacing/>
        <w:rPr>
          <w:rFonts w:ascii="FS Albert Pro" w:hAnsi="FS Albert Pro"/>
          <w:b/>
        </w:rPr>
      </w:pPr>
    </w:p>
    <w:p w14:paraId="3C61E040" w14:textId="77777777" w:rsidR="00E93EB4" w:rsidRDefault="00E93EB4" w:rsidP="002D1D04">
      <w:pPr>
        <w:contextualSpacing/>
        <w:rPr>
          <w:rFonts w:ascii="FS Albert Pro" w:hAnsi="FS Albert Pro"/>
          <w:b/>
        </w:rPr>
      </w:pPr>
    </w:p>
    <w:p w14:paraId="133EA522" w14:textId="77777777" w:rsidR="00E93EB4" w:rsidRDefault="00E93EB4" w:rsidP="002D1D04">
      <w:pPr>
        <w:contextualSpacing/>
        <w:rPr>
          <w:rFonts w:ascii="FS Albert Pro" w:hAnsi="FS Albert Pro"/>
          <w:b/>
        </w:rPr>
      </w:pPr>
    </w:p>
    <w:p w14:paraId="1B7AE70D" w14:textId="11E4D7FC" w:rsidR="002D1D04" w:rsidRPr="0001153C" w:rsidRDefault="002D1D04" w:rsidP="002D1D04">
      <w:pPr>
        <w:contextualSpacing/>
        <w:rPr>
          <w:rFonts w:ascii="FS Albert Pro" w:hAnsi="FS Albert Pro"/>
          <w:b/>
        </w:rPr>
      </w:pPr>
      <w:r w:rsidRPr="0001153C">
        <w:rPr>
          <w:rFonts w:ascii="FS Albert Pro" w:hAnsi="FS Albert Pro"/>
          <w:b/>
        </w:rPr>
        <w:t>1</w:t>
      </w:r>
      <w:r w:rsidR="002A68C0">
        <w:rPr>
          <w:rFonts w:ascii="FS Albert Pro" w:hAnsi="FS Albert Pro"/>
          <w:b/>
        </w:rPr>
        <w:t>9</w:t>
      </w:r>
      <w:r w:rsidRPr="0001153C">
        <w:rPr>
          <w:rFonts w:ascii="FS Albert Pro" w:hAnsi="FS Albert Pro"/>
          <w:b/>
        </w:rPr>
        <w:t xml:space="preserve"> FINANCE </w:t>
      </w:r>
    </w:p>
    <w:p w14:paraId="54FE9D43"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46E3EE61" w14:textId="5E13F481" w:rsidR="002D1D04" w:rsidRPr="0001153C" w:rsidRDefault="002D1D04" w:rsidP="002D1D04">
      <w:pPr>
        <w:contextualSpacing/>
        <w:rPr>
          <w:rFonts w:ascii="FS Albert Pro" w:hAnsi="FS Albert Pro"/>
        </w:rPr>
      </w:pPr>
      <w:r w:rsidRPr="0001153C">
        <w:rPr>
          <w:rFonts w:ascii="FS Albert Pro" w:hAnsi="FS Albert Pro"/>
        </w:rPr>
        <w:t>1</w:t>
      </w:r>
      <w:r w:rsidR="002A68C0">
        <w:rPr>
          <w:rFonts w:ascii="FS Albert Pro" w:hAnsi="FS Albert Pro"/>
        </w:rPr>
        <w:t>9</w:t>
      </w:r>
      <w:r w:rsidRPr="0001153C">
        <w:rPr>
          <w:rFonts w:ascii="FS Albert Pro" w:hAnsi="FS Albert Pro"/>
        </w:rPr>
        <w:t>.1 The Committee in respect of each year shall determine the amount of its expenses for that year attributable to eligible practitioners falling with the description specified in clause</w:t>
      </w:r>
      <w:r w:rsidR="00F85519">
        <w:rPr>
          <w:rFonts w:ascii="FS Albert Pro" w:hAnsi="FS Albert Pro"/>
        </w:rPr>
        <w:t>s</w:t>
      </w:r>
      <w:r w:rsidRPr="0001153C">
        <w:rPr>
          <w:rFonts w:ascii="FS Albert Pro" w:hAnsi="FS Albert Pro"/>
        </w:rPr>
        <w:t xml:space="preserve"> 3(a)(i) and </w:t>
      </w:r>
      <w:r w:rsidR="00F85519">
        <w:rPr>
          <w:rFonts w:ascii="FS Albert Pro" w:hAnsi="FS Albert Pro"/>
        </w:rPr>
        <w:t>3</w:t>
      </w:r>
      <w:r w:rsidRPr="0001153C">
        <w:rPr>
          <w:rFonts w:ascii="FS Albert Pro" w:hAnsi="FS Albert Pro"/>
        </w:rPr>
        <w:t>(a)(ii)</w:t>
      </w:r>
      <w:r w:rsidR="002E1FDC">
        <w:rPr>
          <w:rFonts w:ascii="FS Albert Pro" w:hAnsi="FS Albert Pro"/>
        </w:rPr>
        <w:t xml:space="preserve"> and 3</w:t>
      </w:r>
      <w:r w:rsidR="00E93EB4">
        <w:rPr>
          <w:rFonts w:ascii="FS Albert Pro" w:hAnsi="FS Albert Pro"/>
        </w:rPr>
        <w:t>(a)(iii)</w:t>
      </w:r>
      <w:r w:rsidRPr="0001153C">
        <w:rPr>
          <w:rFonts w:ascii="FS Albert Pro" w:hAnsi="FS Albert Pro"/>
        </w:rPr>
        <w:t xml:space="preserve">. </w:t>
      </w:r>
    </w:p>
    <w:p w14:paraId="313CCD51"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54ECB456" w14:textId="142CAEB9" w:rsidR="00D7307C" w:rsidRDefault="002D1D04" w:rsidP="00B23F3F">
      <w:pPr>
        <w:rPr>
          <w:rFonts w:ascii="FS Albert Pro" w:hAnsi="FS Albert Pro"/>
        </w:rPr>
      </w:pPr>
      <w:r w:rsidRPr="0001153C">
        <w:rPr>
          <w:rFonts w:ascii="FS Albert Pro" w:hAnsi="FS Albert Pro"/>
        </w:rPr>
        <w:t>1</w:t>
      </w:r>
      <w:r w:rsidR="002A68C0">
        <w:rPr>
          <w:rFonts w:ascii="FS Albert Pro" w:hAnsi="FS Albert Pro"/>
        </w:rPr>
        <w:t>9</w:t>
      </w:r>
      <w:r w:rsidRPr="0001153C">
        <w:rPr>
          <w:rFonts w:ascii="FS Albert Pro" w:hAnsi="FS Albert Pro"/>
        </w:rPr>
        <w:t>.2 The Committee shall</w:t>
      </w:r>
      <w:r w:rsidR="00F85519">
        <w:rPr>
          <w:rFonts w:ascii="FS Albert Pro" w:hAnsi="FS Albert Pro"/>
        </w:rPr>
        <w:t xml:space="preserve"> </w:t>
      </w:r>
      <w:r w:rsidRPr="0001153C">
        <w:rPr>
          <w:rFonts w:ascii="FS Albert Pro" w:hAnsi="FS Albert Pro"/>
        </w:rPr>
        <w:t>apportion the amount determined by it in respect of those eligible practitioners falling with the description of eligible practitioner specified in clauses 3(a)(i) and 3(a)(ii) among such practitioners</w:t>
      </w:r>
      <w:r w:rsidR="009E7A55" w:rsidRPr="0001153C">
        <w:rPr>
          <w:rFonts w:ascii="FS Albert Pro" w:hAnsi="FS Albert Pro"/>
        </w:rPr>
        <w:t>.</w:t>
      </w:r>
      <w:r w:rsidRPr="0001153C">
        <w:rPr>
          <w:rFonts w:ascii="FS Albert Pro" w:hAnsi="FS Albert Pro"/>
        </w:rPr>
        <w:t xml:space="preserve"> </w:t>
      </w:r>
    </w:p>
    <w:p w14:paraId="0C611BB5" w14:textId="77777777" w:rsidR="00E93EB4" w:rsidRDefault="00E93EB4" w:rsidP="00F85519">
      <w:pPr>
        <w:rPr>
          <w:rFonts w:ascii="FS Albert Pro" w:hAnsi="FS Albert Pro"/>
          <w:b/>
        </w:rPr>
      </w:pPr>
    </w:p>
    <w:p w14:paraId="503FC0F4" w14:textId="6551C0DF" w:rsidR="002D1D04" w:rsidRPr="00F85519" w:rsidRDefault="002A68C0" w:rsidP="00F85519">
      <w:pPr>
        <w:rPr>
          <w:rFonts w:ascii="FS Albert Pro" w:hAnsi="FS Albert Pro"/>
          <w:b/>
        </w:rPr>
      </w:pPr>
      <w:r>
        <w:rPr>
          <w:rFonts w:ascii="FS Albert Pro" w:hAnsi="FS Albert Pro"/>
          <w:b/>
        </w:rPr>
        <w:t>20</w:t>
      </w:r>
      <w:r w:rsidR="002D1D04" w:rsidRPr="00F85519">
        <w:rPr>
          <w:rFonts w:ascii="FS Albert Pro" w:hAnsi="FS Albert Pro"/>
          <w:b/>
        </w:rPr>
        <w:t xml:space="preserve">. ANNUAL REPORT AND STATEMENT OF ACCOUNTS </w:t>
      </w:r>
    </w:p>
    <w:p w14:paraId="38DA3160"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25A4F676" w14:textId="3EF1967B" w:rsidR="002D1D04" w:rsidRPr="0001153C" w:rsidRDefault="002A68C0" w:rsidP="002D1D04">
      <w:pPr>
        <w:contextualSpacing/>
        <w:rPr>
          <w:rFonts w:ascii="FS Albert Pro" w:hAnsi="FS Albert Pro"/>
        </w:rPr>
      </w:pPr>
      <w:r>
        <w:rPr>
          <w:rFonts w:ascii="FS Albert Pro" w:hAnsi="FS Albert Pro"/>
        </w:rPr>
        <w:t>20</w:t>
      </w:r>
      <w:r w:rsidR="002D1D04" w:rsidRPr="0001153C">
        <w:rPr>
          <w:rFonts w:ascii="FS Albert Pro" w:hAnsi="FS Albert Pro"/>
        </w:rPr>
        <w:t xml:space="preserve">.1 The Committee shall prepare an annual report and a statement of accounts in each financial year. </w:t>
      </w:r>
    </w:p>
    <w:p w14:paraId="448FC464"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5A6DFAA8" w14:textId="27B433E3" w:rsidR="002D1D04" w:rsidRPr="00F07779" w:rsidRDefault="002A68C0" w:rsidP="002D1D04">
      <w:pPr>
        <w:contextualSpacing/>
        <w:rPr>
          <w:rFonts w:ascii="FS Albert Pro" w:hAnsi="FS Albert Pro"/>
        </w:rPr>
      </w:pPr>
      <w:r>
        <w:rPr>
          <w:rFonts w:ascii="FS Albert Pro" w:hAnsi="FS Albert Pro"/>
        </w:rPr>
        <w:t>20</w:t>
      </w:r>
      <w:r w:rsidR="002D1D04" w:rsidRPr="0001153C">
        <w:rPr>
          <w:rFonts w:ascii="FS Albert Pro" w:hAnsi="FS Albert Pro"/>
        </w:rPr>
        <w:t xml:space="preserve">.2 </w:t>
      </w:r>
      <w:r w:rsidR="002E6601" w:rsidRPr="00F07779">
        <w:rPr>
          <w:rFonts w:ascii="FS Albert Pro" w:hAnsi="FS Albert Pro"/>
          <w:iCs/>
        </w:rPr>
        <w:t>The annual report and statement of accounts is available to all eligible practitioners not later than four weeks after the Committee shall have approved the same and may be included on the LDC’s secure website, if it has a website</w:t>
      </w:r>
      <w:r w:rsidR="00BA331D" w:rsidRPr="00F07779">
        <w:rPr>
          <w:rFonts w:ascii="FS Albert Pro" w:hAnsi="FS Albert Pro"/>
          <w:iCs/>
        </w:rPr>
        <w:t>.</w:t>
      </w:r>
    </w:p>
    <w:p w14:paraId="4835E010" w14:textId="77777777" w:rsidR="002D1D04" w:rsidRPr="00F07779" w:rsidRDefault="002D1D04" w:rsidP="002D1D04">
      <w:pPr>
        <w:contextualSpacing/>
        <w:rPr>
          <w:rFonts w:ascii="FS Albert Pro" w:hAnsi="FS Albert Pro"/>
        </w:rPr>
      </w:pPr>
      <w:r w:rsidRPr="00F07779">
        <w:rPr>
          <w:rFonts w:ascii="FS Albert Pro" w:hAnsi="FS Albert Pro"/>
        </w:rPr>
        <w:t xml:space="preserve"> </w:t>
      </w:r>
    </w:p>
    <w:p w14:paraId="55E1A844" w14:textId="5708C1A0" w:rsidR="002D1D04" w:rsidRPr="0001153C" w:rsidRDefault="002A68C0" w:rsidP="002D1D04">
      <w:pPr>
        <w:contextualSpacing/>
        <w:rPr>
          <w:rFonts w:ascii="FS Albert Pro" w:hAnsi="FS Albert Pro"/>
        </w:rPr>
      </w:pPr>
      <w:r>
        <w:rPr>
          <w:rFonts w:ascii="FS Albert Pro" w:hAnsi="FS Albert Pro"/>
        </w:rPr>
        <w:t>20</w:t>
      </w:r>
      <w:r w:rsidR="002D1D04" w:rsidRPr="0001153C">
        <w:rPr>
          <w:rFonts w:ascii="FS Albert Pro" w:hAnsi="FS Albert Pro"/>
        </w:rPr>
        <w:t xml:space="preserve">.3 The annual report is to provide information on – </w:t>
      </w:r>
    </w:p>
    <w:p w14:paraId="4D012C78"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4113C36C" w14:textId="77777777" w:rsidR="002D1D04" w:rsidRPr="0001153C" w:rsidRDefault="002D1D04" w:rsidP="002D1D04">
      <w:pPr>
        <w:contextualSpacing/>
        <w:rPr>
          <w:rFonts w:ascii="FS Albert Pro" w:hAnsi="FS Albert Pro"/>
        </w:rPr>
      </w:pPr>
      <w:r w:rsidRPr="0001153C">
        <w:rPr>
          <w:rFonts w:ascii="FS Albert Pro" w:hAnsi="FS Albert Pro"/>
        </w:rPr>
        <w:t>(</w:t>
      </w:r>
      <w:r w:rsidRPr="0001153C">
        <w:rPr>
          <w:rFonts w:ascii="FS Albert Pro" w:hAnsi="FS Albert Pro"/>
          <w:i/>
        </w:rPr>
        <w:t>insert any specific requirements or alternatively delete this sub-paragraph</w:t>
      </w:r>
      <w:r w:rsidRPr="0001153C">
        <w:rPr>
          <w:rFonts w:ascii="FS Albert Pro" w:hAnsi="FS Albert Pro"/>
        </w:rPr>
        <w:t xml:space="preserve">). </w:t>
      </w:r>
    </w:p>
    <w:p w14:paraId="2E3CD92E"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F649678" w14:textId="057631B5" w:rsidR="002D1D04" w:rsidRPr="0001153C" w:rsidRDefault="002A68C0" w:rsidP="002D1D04">
      <w:pPr>
        <w:contextualSpacing/>
        <w:rPr>
          <w:rFonts w:ascii="FS Albert Pro" w:hAnsi="FS Albert Pro"/>
        </w:rPr>
      </w:pPr>
      <w:r>
        <w:rPr>
          <w:rFonts w:ascii="FS Albert Pro" w:hAnsi="FS Albert Pro"/>
        </w:rPr>
        <w:t>20</w:t>
      </w:r>
      <w:r w:rsidR="002D1D04" w:rsidRPr="0001153C">
        <w:rPr>
          <w:rFonts w:ascii="FS Albert Pro" w:hAnsi="FS Albert Pro"/>
        </w:rPr>
        <w:t xml:space="preserve">.4 The </w:t>
      </w:r>
      <w:r w:rsidR="00E93EB4">
        <w:rPr>
          <w:rFonts w:ascii="FS Albert Pro" w:hAnsi="FS Albert Pro"/>
        </w:rPr>
        <w:t>s</w:t>
      </w:r>
      <w:r w:rsidR="002D1D04" w:rsidRPr="0001153C">
        <w:rPr>
          <w:rFonts w:ascii="FS Albert Pro" w:hAnsi="FS Albert Pro"/>
        </w:rPr>
        <w:t>tatement of account</w:t>
      </w:r>
      <w:r w:rsidR="00E93EB4">
        <w:rPr>
          <w:rFonts w:ascii="FS Albert Pro" w:hAnsi="FS Albert Pro"/>
        </w:rPr>
        <w:t>s</w:t>
      </w:r>
      <w:r w:rsidR="002D1D04" w:rsidRPr="0001153C">
        <w:rPr>
          <w:rFonts w:ascii="FS Albert Pro" w:hAnsi="FS Albert Pro"/>
        </w:rPr>
        <w:t xml:space="preserve"> shall provide details of the expenses attributable to persons of whom it’s representative under section 113 of the 2006 Act, including the travelling and subsistence expenses incurred by the members of the Committee. </w:t>
      </w:r>
    </w:p>
    <w:p w14:paraId="00ED74DB"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30A8A165" w14:textId="549F5630" w:rsidR="002D1D04" w:rsidRPr="0001153C" w:rsidRDefault="002D1D04" w:rsidP="002D1D04">
      <w:pPr>
        <w:contextualSpacing/>
        <w:rPr>
          <w:rFonts w:ascii="FS Albert Pro" w:hAnsi="FS Albert Pro"/>
          <w:b/>
        </w:rPr>
      </w:pPr>
      <w:r w:rsidRPr="0001153C">
        <w:rPr>
          <w:rFonts w:ascii="FS Albert Pro" w:hAnsi="FS Albert Pro"/>
          <w:b/>
        </w:rPr>
        <w:t>2</w:t>
      </w:r>
      <w:r w:rsidR="002A68C0">
        <w:rPr>
          <w:rFonts w:ascii="FS Albert Pro" w:hAnsi="FS Albert Pro"/>
          <w:b/>
        </w:rPr>
        <w:t>1</w:t>
      </w:r>
      <w:r w:rsidRPr="0001153C">
        <w:rPr>
          <w:rFonts w:ascii="FS Albert Pro" w:hAnsi="FS Albert Pro"/>
          <w:b/>
        </w:rPr>
        <w:t xml:space="preserve">. REGISTER OF INTERESTS </w:t>
      </w:r>
    </w:p>
    <w:p w14:paraId="50445D22"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9B5C498" w14:textId="2923F442" w:rsidR="002D1D04" w:rsidRPr="0001153C" w:rsidRDefault="002D1D04" w:rsidP="002D1D04">
      <w:pPr>
        <w:contextualSpacing/>
        <w:rPr>
          <w:rFonts w:ascii="FS Albert Pro" w:hAnsi="FS Albert Pro"/>
        </w:rPr>
      </w:pPr>
      <w:r w:rsidRPr="0001153C">
        <w:rPr>
          <w:rFonts w:ascii="FS Albert Pro" w:hAnsi="FS Albert Pro"/>
        </w:rPr>
        <w:lastRenderedPageBreak/>
        <w:t>2</w:t>
      </w:r>
      <w:r w:rsidR="002A68C0">
        <w:rPr>
          <w:rFonts w:ascii="FS Albert Pro" w:hAnsi="FS Albert Pro"/>
        </w:rPr>
        <w:t>1</w:t>
      </w:r>
      <w:r w:rsidRPr="0001153C">
        <w:rPr>
          <w:rFonts w:ascii="FS Albert Pro" w:hAnsi="FS Albert Pro"/>
        </w:rPr>
        <w:t xml:space="preserve">.1 The Secretary to the Committee shall maintain a register of the relevant interests of all members and shall provide copies to the NHS Commissioning Board </w:t>
      </w:r>
      <w:r w:rsidR="002B7B72" w:rsidRPr="0001153C">
        <w:rPr>
          <w:rFonts w:ascii="FS Albert Pro" w:hAnsi="FS Albert Pro"/>
        </w:rPr>
        <w:t xml:space="preserve">on </w:t>
      </w:r>
      <w:r w:rsidRPr="0001153C">
        <w:rPr>
          <w:rFonts w:ascii="FS Albert Pro" w:hAnsi="FS Albert Pro"/>
        </w:rPr>
        <w:t xml:space="preserve">request. </w:t>
      </w:r>
    </w:p>
    <w:p w14:paraId="7D43D847"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2ECD0C90" w14:textId="00DD593D" w:rsidR="002D1D04" w:rsidRPr="0001153C" w:rsidRDefault="002D1D04" w:rsidP="002D1D04">
      <w:pPr>
        <w:contextualSpacing/>
        <w:rPr>
          <w:rFonts w:ascii="FS Albert Pro" w:hAnsi="FS Albert Pro"/>
        </w:rPr>
      </w:pPr>
      <w:r w:rsidRPr="0001153C">
        <w:rPr>
          <w:rFonts w:ascii="FS Albert Pro" w:hAnsi="FS Albert Pro"/>
        </w:rPr>
        <w:t>2</w:t>
      </w:r>
      <w:r w:rsidR="002A68C0">
        <w:rPr>
          <w:rFonts w:ascii="FS Albert Pro" w:hAnsi="FS Albert Pro"/>
        </w:rPr>
        <w:t>1</w:t>
      </w:r>
      <w:r w:rsidRPr="0001153C">
        <w:rPr>
          <w:rFonts w:ascii="FS Albert Pro" w:hAnsi="FS Albert Pro"/>
        </w:rPr>
        <w:t xml:space="preserve">.2 Each member is required to register all relevant business interests, financial or otherwise, which </w:t>
      </w:r>
      <w:r w:rsidR="00872EFD" w:rsidRPr="0001153C">
        <w:rPr>
          <w:rFonts w:ascii="FS Albert Pro" w:hAnsi="FS Albert Pro"/>
        </w:rPr>
        <w:t>s</w:t>
      </w:r>
      <w:r w:rsidRPr="0001153C">
        <w:rPr>
          <w:rFonts w:ascii="FS Albert Pro" w:hAnsi="FS Albert Pro"/>
        </w:rPr>
        <w:t xml:space="preserve">he or (so far as </w:t>
      </w:r>
      <w:r w:rsidR="00872EFD" w:rsidRPr="0001153C">
        <w:rPr>
          <w:rFonts w:ascii="FS Albert Pro" w:hAnsi="FS Albert Pro"/>
        </w:rPr>
        <w:t>s</w:t>
      </w:r>
      <w:r w:rsidRPr="0001153C">
        <w:rPr>
          <w:rFonts w:ascii="FS Albert Pro" w:hAnsi="FS Albert Pro"/>
        </w:rPr>
        <w:t>he is aware) h</w:t>
      </w:r>
      <w:r w:rsidR="00872EFD" w:rsidRPr="0001153C">
        <w:rPr>
          <w:rFonts w:ascii="FS Albert Pro" w:hAnsi="FS Albert Pro"/>
        </w:rPr>
        <w:t>er</w:t>
      </w:r>
      <w:r w:rsidRPr="0001153C">
        <w:rPr>
          <w:rFonts w:ascii="FS Albert Pro" w:hAnsi="FS Albert Pro"/>
        </w:rPr>
        <w:t xml:space="preserve"> spouse, civil partner or partner, children, or other close relatives may have which have a bearing upon the primary functions of the Committee. </w:t>
      </w:r>
      <w:r w:rsidR="00872EFD" w:rsidRPr="0001153C">
        <w:rPr>
          <w:rFonts w:ascii="FS Albert Pro" w:hAnsi="FS Albert Pro"/>
        </w:rPr>
        <w:t xml:space="preserve">Such interests may include but are not limited </w:t>
      </w:r>
      <w:r w:rsidR="00554417" w:rsidRPr="0001153C">
        <w:rPr>
          <w:rFonts w:ascii="FS Albert Pro" w:hAnsi="FS Albert Pro"/>
        </w:rPr>
        <w:t>to</w:t>
      </w:r>
      <w:r w:rsidR="00872EFD" w:rsidRPr="0001153C">
        <w:rPr>
          <w:rFonts w:ascii="FS Albert Pro" w:hAnsi="FS Albert Pro"/>
        </w:rPr>
        <w:t>:</w:t>
      </w:r>
    </w:p>
    <w:p w14:paraId="30C0E0E0" w14:textId="727FB435" w:rsidR="00872EFD" w:rsidRPr="0001153C" w:rsidRDefault="00872EFD" w:rsidP="002D1D04">
      <w:pPr>
        <w:contextualSpacing/>
        <w:rPr>
          <w:rFonts w:ascii="FS Albert Pro" w:hAnsi="FS Albert Pro"/>
        </w:rPr>
      </w:pPr>
    </w:p>
    <w:p w14:paraId="2831565B" w14:textId="5E36482C" w:rsidR="00872EFD" w:rsidRPr="0001153C" w:rsidRDefault="00872EFD" w:rsidP="00872EFD">
      <w:pPr>
        <w:pStyle w:val="ListParagraph"/>
        <w:numPr>
          <w:ilvl w:val="0"/>
          <w:numId w:val="3"/>
        </w:numPr>
        <w:rPr>
          <w:rFonts w:ascii="FS Albert Pro" w:hAnsi="FS Albert Pro"/>
        </w:rPr>
      </w:pPr>
      <w:r w:rsidRPr="0001153C">
        <w:rPr>
          <w:rFonts w:ascii="FS Albert Pro" w:hAnsi="FS Albert Pro"/>
        </w:rPr>
        <w:t>Dental Practice Adviser</w:t>
      </w:r>
    </w:p>
    <w:p w14:paraId="37FBA7BC" w14:textId="77777777" w:rsidR="00872EFD" w:rsidRPr="0001153C" w:rsidRDefault="00872EFD" w:rsidP="00872EFD">
      <w:pPr>
        <w:pStyle w:val="ListParagraph"/>
        <w:numPr>
          <w:ilvl w:val="0"/>
          <w:numId w:val="3"/>
        </w:numPr>
        <w:rPr>
          <w:rFonts w:ascii="FS Albert Pro" w:hAnsi="FS Albert Pro"/>
        </w:rPr>
      </w:pPr>
      <w:r w:rsidRPr="0001153C">
        <w:rPr>
          <w:rFonts w:ascii="FS Albert Pro" w:hAnsi="FS Albert Pro"/>
        </w:rPr>
        <w:t>Employment by NHS Dental Services</w:t>
      </w:r>
    </w:p>
    <w:p w14:paraId="28941C89" w14:textId="77777777" w:rsidR="00872EFD" w:rsidRPr="0001153C" w:rsidRDefault="00872EFD" w:rsidP="00872EFD">
      <w:pPr>
        <w:pStyle w:val="ListParagraph"/>
        <w:numPr>
          <w:ilvl w:val="0"/>
          <w:numId w:val="3"/>
        </w:numPr>
        <w:rPr>
          <w:rFonts w:ascii="FS Albert Pro" w:hAnsi="FS Albert Pro"/>
        </w:rPr>
      </w:pPr>
      <w:r w:rsidRPr="0001153C">
        <w:rPr>
          <w:rFonts w:ascii="FS Albert Pro" w:hAnsi="FS Albert Pro"/>
        </w:rPr>
        <w:t>LDN or MCN Chair</w:t>
      </w:r>
    </w:p>
    <w:p w14:paraId="637BB34C" w14:textId="7B37E3FD" w:rsidR="00872EFD" w:rsidRPr="0001153C" w:rsidRDefault="00D96D72" w:rsidP="00D37118">
      <w:pPr>
        <w:pStyle w:val="ListParagraph"/>
        <w:numPr>
          <w:ilvl w:val="0"/>
          <w:numId w:val="3"/>
        </w:numPr>
        <w:rPr>
          <w:rFonts w:ascii="FS Albert Pro" w:hAnsi="FS Albert Pro"/>
        </w:rPr>
      </w:pPr>
      <w:r w:rsidRPr="0001153C">
        <w:rPr>
          <w:rFonts w:ascii="FS Albert Pro" w:hAnsi="FS Albert Pro"/>
        </w:rPr>
        <w:t>A role with the CQC</w:t>
      </w:r>
    </w:p>
    <w:p w14:paraId="4288E63C" w14:textId="4D26080C" w:rsidR="00D96D72" w:rsidRPr="0001153C" w:rsidRDefault="00D96D72" w:rsidP="00D37118">
      <w:pPr>
        <w:pStyle w:val="ListParagraph"/>
        <w:numPr>
          <w:ilvl w:val="0"/>
          <w:numId w:val="3"/>
        </w:numPr>
        <w:rPr>
          <w:rFonts w:ascii="FS Albert Pro" w:hAnsi="FS Albert Pro"/>
        </w:rPr>
      </w:pPr>
      <w:r w:rsidRPr="0001153C">
        <w:rPr>
          <w:rFonts w:ascii="FS Albert Pro" w:hAnsi="FS Albert Pro"/>
        </w:rPr>
        <w:t>A role with the GDC</w:t>
      </w:r>
    </w:p>
    <w:p w14:paraId="470F9757" w14:textId="3CB29558" w:rsidR="00D96D72" w:rsidRPr="0001153C" w:rsidRDefault="00D96D72" w:rsidP="00D37118">
      <w:pPr>
        <w:pStyle w:val="ListParagraph"/>
        <w:numPr>
          <w:ilvl w:val="0"/>
          <w:numId w:val="3"/>
        </w:numPr>
        <w:rPr>
          <w:rFonts w:ascii="FS Albert Pro" w:hAnsi="FS Albert Pro"/>
        </w:rPr>
      </w:pPr>
      <w:r w:rsidRPr="0001153C">
        <w:rPr>
          <w:rFonts w:ascii="FS Albert Pro" w:hAnsi="FS Albert Pro"/>
        </w:rPr>
        <w:t>A role with HEE.</w:t>
      </w:r>
    </w:p>
    <w:p w14:paraId="0B67B207"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2425757C" w14:textId="59A91BA6" w:rsidR="002D1D04" w:rsidRPr="0001153C" w:rsidRDefault="002D1D04" w:rsidP="002D1D04">
      <w:pPr>
        <w:contextualSpacing/>
        <w:rPr>
          <w:rFonts w:ascii="FS Albert Pro" w:hAnsi="FS Albert Pro"/>
        </w:rPr>
      </w:pPr>
      <w:r w:rsidRPr="0001153C">
        <w:rPr>
          <w:rFonts w:ascii="FS Albert Pro" w:hAnsi="FS Albert Pro"/>
        </w:rPr>
        <w:t>2</w:t>
      </w:r>
      <w:r w:rsidR="002A68C0">
        <w:rPr>
          <w:rFonts w:ascii="FS Albert Pro" w:hAnsi="FS Albert Pro"/>
        </w:rPr>
        <w:t>1</w:t>
      </w:r>
      <w:r w:rsidRPr="0001153C">
        <w:rPr>
          <w:rFonts w:ascii="FS Albert Pro" w:hAnsi="FS Albert Pro"/>
        </w:rPr>
        <w:t xml:space="preserve">.3 Members should inform the Secretary whenever their circumstances change and interests are acquired or cease. </w:t>
      </w:r>
    </w:p>
    <w:p w14:paraId="4C18DFB3"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138F515" w14:textId="77777777" w:rsidR="002A68C0" w:rsidRDefault="002A68C0" w:rsidP="002D1D04">
      <w:pPr>
        <w:contextualSpacing/>
        <w:rPr>
          <w:rFonts w:ascii="FS Albert Pro" w:hAnsi="FS Albert Pro"/>
          <w:b/>
        </w:rPr>
      </w:pPr>
    </w:p>
    <w:p w14:paraId="012A81B0" w14:textId="77777777" w:rsidR="002A68C0" w:rsidRDefault="002A68C0" w:rsidP="002D1D04">
      <w:pPr>
        <w:contextualSpacing/>
        <w:rPr>
          <w:rFonts w:ascii="FS Albert Pro" w:hAnsi="FS Albert Pro"/>
          <w:b/>
        </w:rPr>
      </w:pPr>
    </w:p>
    <w:p w14:paraId="4E839247" w14:textId="77777777" w:rsidR="002A68C0" w:rsidRDefault="002A68C0" w:rsidP="002D1D04">
      <w:pPr>
        <w:contextualSpacing/>
        <w:rPr>
          <w:rFonts w:ascii="FS Albert Pro" w:hAnsi="FS Albert Pro"/>
          <w:b/>
        </w:rPr>
      </w:pPr>
    </w:p>
    <w:p w14:paraId="714AC512" w14:textId="56BDE83F" w:rsidR="002D1D04" w:rsidRPr="0001153C" w:rsidRDefault="002D1D04" w:rsidP="002D1D04">
      <w:pPr>
        <w:contextualSpacing/>
        <w:rPr>
          <w:rFonts w:ascii="FS Albert Pro" w:hAnsi="FS Albert Pro"/>
          <w:b/>
        </w:rPr>
      </w:pPr>
      <w:r w:rsidRPr="0001153C">
        <w:rPr>
          <w:rFonts w:ascii="FS Albert Pro" w:hAnsi="FS Albert Pro"/>
          <w:b/>
        </w:rPr>
        <w:t>2</w:t>
      </w:r>
      <w:r w:rsidR="002A68C0">
        <w:rPr>
          <w:rFonts w:ascii="FS Albert Pro" w:hAnsi="FS Albert Pro"/>
          <w:b/>
        </w:rPr>
        <w:t>2</w:t>
      </w:r>
      <w:r w:rsidRPr="0001153C">
        <w:rPr>
          <w:rFonts w:ascii="FS Albert Pro" w:hAnsi="FS Albert Pro"/>
          <w:b/>
        </w:rPr>
        <w:t xml:space="preserve">. GIFTS </w:t>
      </w:r>
    </w:p>
    <w:p w14:paraId="5C7724B8"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61C8974F" w14:textId="254D63C9" w:rsidR="002D1D04" w:rsidRPr="0001153C" w:rsidRDefault="002D1D04" w:rsidP="002D1D04">
      <w:pPr>
        <w:contextualSpacing/>
        <w:rPr>
          <w:rFonts w:ascii="FS Albert Pro" w:hAnsi="FS Albert Pro"/>
        </w:rPr>
      </w:pPr>
      <w:r w:rsidRPr="0001153C">
        <w:rPr>
          <w:rFonts w:ascii="FS Albert Pro" w:hAnsi="FS Albert Pro"/>
        </w:rPr>
        <w:t>2</w:t>
      </w:r>
      <w:r w:rsidR="002A68C0">
        <w:rPr>
          <w:rFonts w:ascii="FS Albert Pro" w:hAnsi="FS Albert Pro"/>
        </w:rPr>
        <w:t>2</w:t>
      </w:r>
      <w:r w:rsidRPr="0001153C">
        <w:rPr>
          <w:rFonts w:ascii="FS Albert Pro" w:hAnsi="FS Albert Pro"/>
        </w:rPr>
        <w:t xml:space="preserve">.1 The Committee shall ensure that it keeps a register of gifts which are given to any member of the Committee by or on behalf of: </w:t>
      </w:r>
    </w:p>
    <w:p w14:paraId="6761A430"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27E4B442" w14:textId="77777777" w:rsidR="002D1D04" w:rsidRPr="0001153C" w:rsidRDefault="002D1D04" w:rsidP="002D1D04">
      <w:pPr>
        <w:contextualSpacing/>
        <w:rPr>
          <w:rFonts w:ascii="FS Albert Pro" w:hAnsi="FS Albert Pro"/>
        </w:rPr>
      </w:pPr>
      <w:r w:rsidRPr="0001153C">
        <w:rPr>
          <w:rFonts w:ascii="FS Albert Pro" w:hAnsi="FS Albert Pro"/>
        </w:rPr>
        <w:t xml:space="preserve">(a) a contractor; </w:t>
      </w:r>
    </w:p>
    <w:p w14:paraId="0BE41442"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47E9D801" w14:textId="77777777" w:rsidR="002D1D04" w:rsidRPr="0001153C" w:rsidRDefault="002D1D04" w:rsidP="002D1D04">
      <w:pPr>
        <w:contextualSpacing/>
        <w:rPr>
          <w:rFonts w:ascii="FS Albert Pro" w:hAnsi="FS Albert Pro"/>
        </w:rPr>
      </w:pPr>
      <w:r w:rsidRPr="0001153C">
        <w:rPr>
          <w:rFonts w:ascii="FS Albert Pro" w:hAnsi="FS Albert Pro"/>
        </w:rPr>
        <w:t xml:space="preserve">(b) a relative of a contractor; or </w:t>
      </w:r>
    </w:p>
    <w:p w14:paraId="711088C2" w14:textId="77777777" w:rsidR="002D1D04" w:rsidRPr="0001153C" w:rsidRDefault="002D1D04" w:rsidP="002D1D04">
      <w:pPr>
        <w:contextualSpacing/>
        <w:rPr>
          <w:rFonts w:ascii="FS Albert Pro" w:hAnsi="FS Albert Pro"/>
        </w:rPr>
      </w:pPr>
      <w:r w:rsidRPr="0001153C">
        <w:rPr>
          <w:rFonts w:ascii="FS Albert Pro" w:hAnsi="FS Albert Pro"/>
        </w:rPr>
        <w:t xml:space="preserve"> </w:t>
      </w:r>
    </w:p>
    <w:p w14:paraId="225B77FC" w14:textId="77777777" w:rsidR="002D1D04" w:rsidRPr="0001153C" w:rsidRDefault="002D1D04" w:rsidP="002D1D04">
      <w:pPr>
        <w:contextualSpacing/>
        <w:rPr>
          <w:rFonts w:ascii="FS Albert Pro" w:hAnsi="FS Albert Pro"/>
        </w:rPr>
      </w:pPr>
      <w:r w:rsidRPr="0001153C">
        <w:rPr>
          <w:rFonts w:ascii="FS Albert Pro" w:hAnsi="FS Albert Pro"/>
        </w:rPr>
        <w:t xml:space="preserve">(c) any person who provides or wishes to provide primary dental services in the NHS Commissioning Board area, and has, in the Committee’s reasonable opinion, an individual value of more than £100.00. </w:t>
      </w:r>
    </w:p>
    <w:p w14:paraId="5CCD119D" w14:textId="450A0045" w:rsidR="00D7307C" w:rsidRPr="0001153C" w:rsidRDefault="00D7307C" w:rsidP="0050082D">
      <w:pPr>
        <w:contextualSpacing/>
        <w:rPr>
          <w:rFonts w:ascii="FS Albert Pro" w:hAnsi="FS Albert Pro"/>
        </w:rPr>
      </w:pPr>
    </w:p>
    <w:p w14:paraId="0CC01C29" w14:textId="7A9EA590" w:rsidR="0050082D" w:rsidRPr="0001153C" w:rsidRDefault="0050082D" w:rsidP="0050082D">
      <w:pPr>
        <w:contextualSpacing/>
        <w:rPr>
          <w:rFonts w:ascii="FS Albert Pro" w:hAnsi="FS Albert Pro"/>
        </w:rPr>
      </w:pPr>
      <w:r w:rsidRPr="0001153C">
        <w:rPr>
          <w:rFonts w:ascii="FS Albert Pro" w:hAnsi="FS Albert Pro"/>
        </w:rPr>
        <w:t>2</w:t>
      </w:r>
      <w:r w:rsidR="002A68C0">
        <w:rPr>
          <w:rFonts w:ascii="FS Albert Pro" w:hAnsi="FS Albert Pro"/>
        </w:rPr>
        <w:t>2</w:t>
      </w:r>
      <w:r w:rsidRPr="0001153C">
        <w:rPr>
          <w:rFonts w:ascii="FS Albert Pro" w:hAnsi="FS Albert Pro"/>
        </w:rPr>
        <w:t xml:space="preserve">.2 Paragraph 1 does not apply where: (a) there are reasonable grounds for believing that the gift is unconnected with services provided or to be provided in the area; </w:t>
      </w:r>
    </w:p>
    <w:p w14:paraId="41050738"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78F2BD44" w14:textId="77777777" w:rsidR="0050082D" w:rsidRPr="0001153C" w:rsidRDefault="0050082D" w:rsidP="0050082D">
      <w:pPr>
        <w:contextualSpacing/>
        <w:rPr>
          <w:rFonts w:ascii="FS Albert Pro" w:hAnsi="FS Albert Pro"/>
        </w:rPr>
      </w:pPr>
      <w:r w:rsidRPr="0001153C">
        <w:rPr>
          <w:rFonts w:ascii="FS Albert Pro" w:hAnsi="FS Albert Pro"/>
        </w:rPr>
        <w:t xml:space="preserve">(b) the Committee member is not aware of the gift; or </w:t>
      </w:r>
    </w:p>
    <w:p w14:paraId="1353D650"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1251713D" w14:textId="77777777" w:rsidR="0050082D" w:rsidRPr="0001153C" w:rsidRDefault="0050082D" w:rsidP="0050082D">
      <w:pPr>
        <w:contextualSpacing/>
        <w:rPr>
          <w:rFonts w:ascii="FS Albert Pro" w:hAnsi="FS Albert Pro"/>
        </w:rPr>
      </w:pPr>
      <w:r w:rsidRPr="0001153C">
        <w:rPr>
          <w:rFonts w:ascii="FS Albert Pro" w:hAnsi="FS Albert Pro"/>
        </w:rPr>
        <w:t xml:space="preserve">(c) the Committee member is not aware that the donor wishes to provide services in the area. </w:t>
      </w:r>
    </w:p>
    <w:p w14:paraId="5971F126"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033D1D4B" w14:textId="181D60BE" w:rsidR="0050082D" w:rsidRPr="0001153C" w:rsidRDefault="0050082D" w:rsidP="0050082D">
      <w:pPr>
        <w:contextualSpacing/>
        <w:rPr>
          <w:rFonts w:ascii="FS Albert Pro" w:hAnsi="FS Albert Pro"/>
        </w:rPr>
      </w:pPr>
      <w:r w:rsidRPr="0001153C">
        <w:rPr>
          <w:rFonts w:ascii="FS Albert Pro" w:hAnsi="FS Albert Pro"/>
        </w:rPr>
        <w:t>2</w:t>
      </w:r>
      <w:r w:rsidR="002A68C0">
        <w:rPr>
          <w:rFonts w:ascii="FS Albert Pro" w:hAnsi="FS Albert Pro"/>
        </w:rPr>
        <w:t>2</w:t>
      </w:r>
      <w:r w:rsidRPr="0001153C">
        <w:rPr>
          <w:rFonts w:ascii="FS Albert Pro" w:hAnsi="FS Albert Pro"/>
        </w:rPr>
        <w:t xml:space="preserve">.3 The register referred to in paragraph 1 shall include the following information— </w:t>
      </w:r>
    </w:p>
    <w:p w14:paraId="5A997B98"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4D275CA6" w14:textId="77777777" w:rsidR="0050082D" w:rsidRPr="0001153C" w:rsidRDefault="0050082D" w:rsidP="0050082D">
      <w:pPr>
        <w:contextualSpacing/>
        <w:rPr>
          <w:rFonts w:ascii="FS Albert Pro" w:hAnsi="FS Albert Pro"/>
        </w:rPr>
      </w:pPr>
      <w:r w:rsidRPr="0001153C">
        <w:rPr>
          <w:rFonts w:ascii="FS Albert Pro" w:hAnsi="FS Albert Pro"/>
        </w:rPr>
        <w:t xml:space="preserve">(a) the name of the donor; </w:t>
      </w:r>
    </w:p>
    <w:p w14:paraId="7A1A2265"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57A67194" w14:textId="77777777" w:rsidR="0050082D" w:rsidRPr="0001153C" w:rsidRDefault="0050082D" w:rsidP="0050082D">
      <w:pPr>
        <w:contextualSpacing/>
        <w:rPr>
          <w:rFonts w:ascii="FS Albert Pro" w:hAnsi="FS Albert Pro"/>
        </w:rPr>
      </w:pPr>
      <w:r w:rsidRPr="0001153C">
        <w:rPr>
          <w:rFonts w:ascii="FS Albert Pro" w:hAnsi="FS Albert Pro"/>
        </w:rPr>
        <w:lastRenderedPageBreak/>
        <w:t xml:space="preserve">(b) in a case where the donor is a patient of the member, the patient’s National Health Service number or, if the number is not known, his address; </w:t>
      </w:r>
    </w:p>
    <w:p w14:paraId="27602265"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2E143830" w14:textId="77777777" w:rsidR="0050082D" w:rsidRPr="0001153C" w:rsidRDefault="0050082D" w:rsidP="0050082D">
      <w:pPr>
        <w:contextualSpacing/>
        <w:rPr>
          <w:rFonts w:ascii="FS Albert Pro" w:hAnsi="FS Albert Pro"/>
        </w:rPr>
      </w:pPr>
      <w:r w:rsidRPr="0001153C">
        <w:rPr>
          <w:rFonts w:ascii="FS Albert Pro" w:hAnsi="FS Albert Pro"/>
        </w:rPr>
        <w:t xml:space="preserve">(c) in any other case, the address of the donor; </w:t>
      </w:r>
    </w:p>
    <w:p w14:paraId="58BC4574"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49C15FF0" w14:textId="77777777" w:rsidR="0050082D" w:rsidRPr="0001153C" w:rsidRDefault="0050082D" w:rsidP="0050082D">
      <w:pPr>
        <w:contextualSpacing/>
        <w:rPr>
          <w:rFonts w:ascii="FS Albert Pro" w:hAnsi="FS Albert Pro"/>
        </w:rPr>
      </w:pPr>
      <w:r w:rsidRPr="0001153C">
        <w:rPr>
          <w:rFonts w:ascii="FS Albert Pro" w:hAnsi="FS Albert Pro"/>
        </w:rPr>
        <w:t xml:space="preserve">(d) the nature of the gift; </w:t>
      </w:r>
    </w:p>
    <w:p w14:paraId="1A8A4A23"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464AF349" w14:textId="77777777" w:rsidR="0050082D" w:rsidRPr="0001153C" w:rsidRDefault="0050082D" w:rsidP="0050082D">
      <w:pPr>
        <w:contextualSpacing/>
        <w:rPr>
          <w:rFonts w:ascii="FS Albert Pro" w:hAnsi="FS Albert Pro"/>
        </w:rPr>
      </w:pPr>
      <w:r w:rsidRPr="0001153C">
        <w:rPr>
          <w:rFonts w:ascii="FS Albert Pro" w:hAnsi="FS Albert Pro"/>
        </w:rPr>
        <w:t xml:space="preserve">(e) the estimated value of the gift; and </w:t>
      </w:r>
    </w:p>
    <w:p w14:paraId="446417CD"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4EF1FCF9" w14:textId="77777777" w:rsidR="0050082D" w:rsidRPr="0001153C" w:rsidRDefault="0050082D" w:rsidP="0050082D">
      <w:pPr>
        <w:contextualSpacing/>
        <w:rPr>
          <w:rFonts w:ascii="FS Albert Pro" w:hAnsi="FS Albert Pro"/>
        </w:rPr>
      </w:pPr>
      <w:r w:rsidRPr="0001153C">
        <w:rPr>
          <w:rFonts w:ascii="FS Albert Pro" w:hAnsi="FS Albert Pro"/>
        </w:rPr>
        <w:t xml:space="preserve">(f) the name of the person or persons who received the gift. </w:t>
      </w:r>
    </w:p>
    <w:p w14:paraId="3482ACB5"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142863D7" w14:textId="569B6481" w:rsidR="0050082D" w:rsidRPr="0001153C" w:rsidRDefault="0050082D" w:rsidP="0050082D">
      <w:pPr>
        <w:contextualSpacing/>
        <w:rPr>
          <w:rFonts w:ascii="FS Albert Pro" w:hAnsi="FS Albert Pro"/>
          <w:b/>
        </w:rPr>
      </w:pPr>
      <w:r w:rsidRPr="0001153C">
        <w:rPr>
          <w:rFonts w:ascii="FS Albert Pro" w:hAnsi="FS Albert Pro"/>
          <w:b/>
        </w:rPr>
        <w:t>2</w:t>
      </w:r>
      <w:r w:rsidR="002A68C0">
        <w:rPr>
          <w:rFonts w:ascii="FS Albert Pro" w:hAnsi="FS Albert Pro"/>
          <w:b/>
        </w:rPr>
        <w:t>3</w:t>
      </w:r>
      <w:r w:rsidRPr="0001153C">
        <w:rPr>
          <w:rFonts w:ascii="FS Albert Pro" w:hAnsi="FS Albert Pro"/>
          <w:b/>
        </w:rPr>
        <w:t xml:space="preserve">. PARTICIPANTS IN NHS COMMISSIONING BOARD DISCUSSIONS </w:t>
      </w:r>
    </w:p>
    <w:p w14:paraId="6C8AD88A"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25A21122" w14:textId="1367CF36" w:rsidR="0050082D" w:rsidRPr="0001153C" w:rsidRDefault="0050082D" w:rsidP="0050082D">
      <w:pPr>
        <w:contextualSpacing/>
        <w:rPr>
          <w:rFonts w:ascii="FS Albert Pro" w:hAnsi="FS Albert Pro"/>
        </w:rPr>
      </w:pPr>
      <w:r w:rsidRPr="0001153C">
        <w:rPr>
          <w:rFonts w:ascii="FS Albert Pro" w:hAnsi="FS Albert Pro"/>
        </w:rPr>
        <w:t>2</w:t>
      </w:r>
      <w:r w:rsidR="002A68C0">
        <w:rPr>
          <w:rFonts w:ascii="FS Albert Pro" w:hAnsi="FS Albert Pro"/>
        </w:rPr>
        <w:t>3</w:t>
      </w:r>
      <w:r w:rsidRPr="0001153C">
        <w:rPr>
          <w:rFonts w:ascii="FS Albert Pro" w:hAnsi="FS Albert Pro"/>
        </w:rPr>
        <w:t xml:space="preserve">.1 Should any potential conflict of interest arise for a member of the Committee regarding discussions with the Commissioning Board, the member shall declare that interest immediately and be barred from discussions on behalf of the Committee with the Commissioning Board and from voting on related matters at Committee meetings. </w:t>
      </w:r>
    </w:p>
    <w:p w14:paraId="55780783"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78C51556" w14:textId="58205B62" w:rsidR="0050082D" w:rsidRPr="0001153C" w:rsidRDefault="0050082D" w:rsidP="0050082D">
      <w:pPr>
        <w:contextualSpacing/>
        <w:rPr>
          <w:rFonts w:ascii="FS Albert Pro" w:hAnsi="FS Albert Pro"/>
          <w:b/>
        </w:rPr>
      </w:pPr>
      <w:r w:rsidRPr="0001153C">
        <w:rPr>
          <w:rFonts w:ascii="FS Albert Pro" w:hAnsi="FS Albert Pro"/>
          <w:b/>
        </w:rPr>
        <w:t>2</w:t>
      </w:r>
      <w:r w:rsidR="002A68C0">
        <w:rPr>
          <w:rFonts w:ascii="FS Albert Pro" w:hAnsi="FS Albert Pro"/>
          <w:b/>
        </w:rPr>
        <w:t>4</w:t>
      </w:r>
      <w:r w:rsidRPr="0001153C">
        <w:rPr>
          <w:rFonts w:ascii="FS Albert Pro" w:hAnsi="FS Albert Pro"/>
          <w:b/>
        </w:rPr>
        <w:t xml:space="preserve">. AMENDMENT OF THE CONSTITUTION </w:t>
      </w:r>
    </w:p>
    <w:p w14:paraId="3BD081E6"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49141F8F" w14:textId="04BA50D6" w:rsidR="0050082D" w:rsidRPr="0001153C" w:rsidRDefault="0050082D" w:rsidP="0050082D">
      <w:pPr>
        <w:contextualSpacing/>
        <w:rPr>
          <w:rFonts w:ascii="FS Albert Pro" w:hAnsi="FS Albert Pro"/>
        </w:rPr>
      </w:pPr>
      <w:r w:rsidRPr="0001153C">
        <w:rPr>
          <w:rFonts w:ascii="FS Albert Pro" w:hAnsi="FS Albert Pro"/>
        </w:rPr>
        <w:t>2</w:t>
      </w:r>
      <w:r w:rsidR="002A68C0">
        <w:rPr>
          <w:rFonts w:ascii="FS Albert Pro" w:hAnsi="FS Albert Pro"/>
        </w:rPr>
        <w:t>4</w:t>
      </w:r>
      <w:r w:rsidRPr="0001153C">
        <w:rPr>
          <w:rFonts w:ascii="FS Albert Pro" w:hAnsi="FS Albert Pro"/>
        </w:rPr>
        <w:t xml:space="preserve">.1 The Committee may make amendments to the Constitution with the approval of no less than three quarters of the members of the Committee. </w:t>
      </w:r>
    </w:p>
    <w:p w14:paraId="240B83F9" w14:textId="77777777" w:rsidR="0050082D" w:rsidRPr="0001153C" w:rsidRDefault="0050082D" w:rsidP="0050082D">
      <w:pPr>
        <w:contextualSpacing/>
        <w:rPr>
          <w:rFonts w:ascii="FS Albert Pro" w:hAnsi="FS Albert Pro"/>
        </w:rPr>
      </w:pPr>
      <w:r w:rsidRPr="0001153C">
        <w:rPr>
          <w:rFonts w:ascii="FS Albert Pro" w:hAnsi="FS Albert Pro"/>
        </w:rPr>
        <w:t xml:space="preserve"> </w:t>
      </w:r>
    </w:p>
    <w:p w14:paraId="68D2A4D2" w14:textId="15737A0D" w:rsidR="0050082D" w:rsidRPr="0001153C" w:rsidRDefault="0050082D" w:rsidP="0050082D">
      <w:pPr>
        <w:contextualSpacing/>
        <w:rPr>
          <w:rFonts w:ascii="FS Albert Pro" w:hAnsi="FS Albert Pro"/>
        </w:rPr>
      </w:pPr>
      <w:r w:rsidRPr="0001153C">
        <w:rPr>
          <w:rFonts w:ascii="FS Albert Pro" w:hAnsi="FS Albert Pro"/>
        </w:rPr>
        <w:t>2</w:t>
      </w:r>
      <w:r w:rsidR="002A68C0">
        <w:rPr>
          <w:rFonts w:ascii="FS Albert Pro" w:hAnsi="FS Albert Pro"/>
        </w:rPr>
        <w:t>4</w:t>
      </w:r>
      <w:r w:rsidRPr="0001153C">
        <w:rPr>
          <w:rFonts w:ascii="FS Albert Pro" w:hAnsi="FS Albert Pro"/>
        </w:rPr>
        <w:t xml:space="preserve">.2 The Committee shall notify and provide details of any amendment to the constitution to the Commissioning Board area. </w:t>
      </w:r>
    </w:p>
    <w:p w14:paraId="740A036C" w14:textId="3BD63E78" w:rsidR="0050082D" w:rsidRPr="0001153C" w:rsidRDefault="0050082D" w:rsidP="0050082D">
      <w:pPr>
        <w:contextualSpacing/>
        <w:rPr>
          <w:rFonts w:ascii="FS Albert Pro" w:hAnsi="FS Albert Pro"/>
        </w:rPr>
      </w:pPr>
      <w:r w:rsidRPr="0001153C">
        <w:rPr>
          <w:rFonts w:ascii="FS Albert Pro" w:hAnsi="FS Albert Pro"/>
        </w:rPr>
        <w:t xml:space="preserve"> </w:t>
      </w:r>
    </w:p>
    <w:sectPr w:rsidR="0050082D" w:rsidRPr="000115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8272" w14:textId="77777777" w:rsidR="009E1591" w:rsidRDefault="009E1591" w:rsidP="009E1591">
      <w:pPr>
        <w:spacing w:after="0" w:line="240" w:lineRule="auto"/>
      </w:pPr>
      <w:r>
        <w:separator/>
      </w:r>
    </w:p>
  </w:endnote>
  <w:endnote w:type="continuationSeparator" w:id="0">
    <w:p w14:paraId="3F848354" w14:textId="77777777" w:rsidR="009E1591" w:rsidRDefault="009E1591" w:rsidP="009E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Pro">
    <w:altName w:val="Calibri"/>
    <w:charset w:val="00"/>
    <w:family w:val="auto"/>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289637"/>
      <w:docPartObj>
        <w:docPartGallery w:val="Page Numbers (Bottom of Page)"/>
        <w:docPartUnique/>
      </w:docPartObj>
    </w:sdtPr>
    <w:sdtEndPr>
      <w:rPr>
        <w:noProof/>
      </w:rPr>
    </w:sdtEndPr>
    <w:sdtContent>
      <w:p w14:paraId="5FD8D608" w14:textId="1EEDFF30" w:rsidR="00D368B2" w:rsidRDefault="00D368B2">
        <w:pPr>
          <w:pStyle w:val="Footer"/>
        </w:pPr>
        <w:r>
          <w:fldChar w:fldCharType="begin"/>
        </w:r>
        <w:r>
          <w:instrText xml:space="preserve"> PAGE   \* MERGEFORMAT </w:instrText>
        </w:r>
        <w:r>
          <w:fldChar w:fldCharType="separate"/>
        </w:r>
        <w:r w:rsidR="002A0834">
          <w:rPr>
            <w:noProof/>
          </w:rPr>
          <w:t>10</w:t>
        </w:r>
        <w:r>
          <w:rPr>
            <w:noProof/>
          </w:rPr>
          <w:fldChar w:fldCharType="end"/>
        </w:r>
      </w:p>
    </w:sdtContent>
  </w:sdt>
  <w:p w14:paraId="6A3D3693" w14:textId="77777777" w:rsidR="00621508" w:rsidRDefault="0062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B9F5" w14:textId="77777777" w:rsidR="009E1591" w:rsidRDefault="009E1591" w:rsidP="009E1591">
      <w:pPr>
        <w:spacing w:after="0" w:line="240" w:lineRule="auto"/>
      </w:pPr>
      <w:r>
        <w:separator/>
      </w:r>
    </w:p>
  </w:footnote>
  <w:footnote w:type="continuationSeparator" w:id="0">
    <w:p w14:paraId="62317A2C" w14:textId="77777777" w:rsidR="009E1591" w:rsidRDefault="009E1591" w:rsidP="009E1591">
      <w:pPr>
        <w:spacing w:after="0" w:line="240" w:lineRule="auto"/>
      </w:pPr>
      <w:r>
        <w:continuationSeparator/>
      </w:r>
    </w:p>
  </w:footnote>
  <w:footnote w:id="1">
    <w:p w14:paraId="3DAA8A8E" w14:textId="1485A147" w:rsidR="00A81B01" w:rsidRDefault="00A81B01">
      <w:pPr>
        <w:pStyle w:val="FootnoteText"/>
      </w:pPr>
      <w:r>
        <w:rPr>
          <w:rStyle w:val="FootnoteReference"/>
        </w:rPr>
        <w:footnoteRef/>
      </w:r>
      <w:r>
        <w:t xml:space="preserve"> Constitution must be approved by the relevant Commissioning Board Local Office(s)</w:t>
      </w:r>
    </w:p>
  </w:footnote>
  <w:footnote w:id="2">
    <w:p w14:paraId="1DC453D3" w14:textId="452F50E0" w:rsidR="00767A74" w:rsidRDefault="00767A74">
      <w:pPr>
        <w:pStyle w:val="FootnoteText"/>
      </w:pPr>
      <w:r>
        <w:rPr>
          <w:rStyle w:val="FootnoteReference"/>
        </w:rPr>
        <w:footnoteRef/>
      </w:r>
      <w:r>
        <w:t xml:space="preserve"> Other functions to be included according to local circum</w:t>
      </w:r>
      <w:r w:rsidR="001937D0">
        <w:t>s</w:t>
      </w:r>
      <w:r>
        <w:t>tances</w:t>
      </w:r>
    </w:p>
  </w:footnote>
  <w:footnote w:id="3">
    <w:p w14:paraId="2C5D45A3" w14:textId="77777777" w:rsidR="00092F29" w:rsidRPr="00092F29" w:rsidRDefault="00092F29" w:rsidP="00092F29">
      <w:pPr>
        <w:pStyle w:val="FootnoteText"/>
        <w:rPr>
          <w:i/>
        </w:rPr>
      </w:pPr>
      <w:r>
        <w:rPr>
          <w:rStyle w:val="FootnoteReference"/>
        </w:rPr>
        <w:footnoteRef/>
      </w:r>
      <w:r>
        <w:t xml:space="preserve"> </w:t>
      </w:r>
      <w:r w:rsidRPr="00092F29">
        <w:rPr>
          <w:i/>
        </w:rPr>
        <w:t>In the case of a Local Dental Committee which covers more than one Commissioning Board area, the Schedule shall contain a Table in respect of each area. It is essential that the membership of the Committee reflects and represents the eligible practitioners in each area. The number of members to be elected for each area to be represented by the Committee shall be a reasonable proportion of the total number of eligible practitioners within each Commissioning Board area.</w:t>
      </w:r>
    </w:p>
    <w:p w14:paraId="11453E82" w14:textId="77777777" w:rsidR="00092F29" w:rsidRPr="00092F29" w:rsidRDefault="00092F29" w:rsidP="00092F29">
      <w:pPr>
        <w:pStyle w:val="FootnoteText"/>
        <w:rPr>
          <w:i/>
        </w:rPr>
      </w:pPr>
    </w:p>
    <w:p w14:paraId="511E45E5" w14:textId="034FEDAA" w:rsidR="00092F29" w:rsidRDefault="00092F29">
      <w:pPr>
        <w:pStyle w:val="FootnoteText"/>
      </w:pPr>
    </w:p>
  </w:footnote>
  <w:footnote w:id="4">
    <w:p w14:paraId="171E7DBA" w14:textId="110587D5" w:rsidR="000C7038" w:rsidRPr="000C7038" w:rsidRDefault="000C7038" w:rsidP="000C7038">
      <w:pPr>
        <w:pStyle w:val="FootnoteText"/>
        <w:rPr>
          <w:i/>
        </w:rPr>
      </w:pPr>
      <w:r>
        <w:rPr>
          <w:rStyle w:val="FootnoteReference"/>
        </w:rPr>
        <w:footnoteRef/>
      </w:r>
      <w:r>
        <w:t xml:space="preserve"> </w:t>
      </w:r>
      <w:r w:rsidRPr="000C7038">
        <w:rPr>
          <w:i/>
        </w:rPr>
        <w:t xml:space="preserve"> Three years, or four years with half of the committee elected every two years, are the recommended term but may be varied if circumstances warrant a longer or shorter period. </w:t>
      </w:r>
    </w:p>
    <w:p w14:paraId="3E583FDE" w14:textId="6C0D2201" w:rsidR="000C7038" w:rsidRDefault="000C703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1C4"/>
    <w:multiLevelType w:val="hybridMultilevel"/>
    <w:tmpl w:val="62AE3EF8"/>
    <w:lvl w:ilvl="0" w:tplc="D5EE9D92">
      <w:start w:val="1"/>
      <w:numFmt w:val="lowerRoman"/>
      <w:lvlText w:val="(%1)"/>
      <w:lvlJc w:val="left"/>
      <w:pPr>
        <w:ind w:left="14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A0742"/>
    <w:multiLevelType w:val="hybridMultilevel"/>
    <w:tmpl w:val="566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1670E"/>
    <w:multiLevelType w:val="hybridMultilevel"/>
    <w:tmpl w:val="7F042CCA"/>
    <w:lvl w:ilvl="0" w:tplc="1AE4E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63"/>
    <w:rsid w:val="0001153C"/>
    <w:rsid w:val="0005122F"/>
    <w:rsid w:val="00092F29"/>
    <w:rsid w:val="00093E54"/>
    <w:rsid w:val="00094333"/>
    <w:rsid w:val="00097A85"/>
    <w:rsid w:val="000B41BA"/>
    <w:rsid w:val="000B7FD4"/>
    <w:rsid w:val="000C46AC"/>
    <w:rsid w:val="000C7038"/>
    <w:rsid w:val="000D3E0A"/>
    <w:rsid w:val="00115775"/>
    <w:rsid w:val="001620F2"/>
    <w:rsid w:val="00164855"/>
    <w:rsid w:val="001937D0"/>
    <w:rsid w:val="001A2774"/>
    <w:rsid w:val="001B10DF"/>
    <w:rsid w:val="001D2281"/>
    <w:rsid w:val="00214719"/>
    <w:rsid w:val="00250E68"/>
    <w:rsid w:val="002537CA"/>
    <w:rsid w:val="0025486B"/>
    <w:rsid w:val="00257A8F"/>
    <w:rsid w:val="002A0834"/>
    <w:rsid w:val="002A58FA"/>
    <w:rsid w:val="002A68C0"/>
    <w:rsid w:val="002B3873"/>
    <w:rsid w:val="002B7B72"/>
    <w:rsid w:val="002D1D04"/>
    <w:rsid w:val="002E1FDC"/>
    <w:rsid w:val="002E41A3"/>
    <w:rsid w:val="002E6601"/>
    <w:rsid w:val="00304474"/>
    <w:rsid w:val="0031073A"/>
    <w:rsid w:val="003427A2"/>
    <w:rsid w:val="0035185A"/>
    <w:rsid w:val="0037605A"/>
    <w:rsid w:val="003A1A9E"/>
    <w:rsid w:val="003B2149"/>
    <w:rsid w:val="003B7B03"/>
    <w:rsid w:val="003C454F"/>
    <w:rsid w:val="003D23C0"/>
    <w:rsid w:val="004410E8"/>
    <w:rsid w:val="0044496F"/>
    <w:rsid w:val="0045187C"/>
    <w:rsid w:val="00476A99"/>
    <w:rsid w:val="004A6313"/>
    <w:rsid w:val="004B13AD"/>
    <w:rsid w:val="004F1234"/>
    <w:rsid w:val="004F370C"/>
    <w:rsid w:val="0050082D"/>
    <w:rsid w:val="00554417"/>
    <w:rsid w:val="00564057"/>
    <w:rsid w:val="00567412"/>
    <w:rsid w:val="00572C1C"/>
    <w:rsid w:val="005831AF"/>
    <w:rsid w:val="00595BE1"/>
    <w:rsid w:val="005D5D23"/>
    <w:rsid w:val="005F0306"/>
    <w:rsid w:val="005F0363"/>
    <w:rsid w:val="005F5CD9"/>
    <w:rsid w:val="005F7BFA"/>
    <w:rsid w:val="006106AE"/>
    <w:rsid w:val="00621508"/>
    <w:rsid w:val="00633686"/>
    <w:rsid w:val="00635498"/>
    <w:rsid w:val="006364D0"/>
    <w:rsid w:val="00653887"/>
    <w:rsid w:val="0065725E"/>
    <w:rsid w:val="00662FDD"/>
    <w:rsid w:val="00671750"/>
    <w:rsid w:val="006803DD"/>
    <w:rsid w:val="00693915"/>
    <w:rsid w:val="006A4F26"/>
    <w:rsid w:val="006B36A8"/>
    <w:rsid w:val="006D1922"/>
    <w:rsid w:val="00722206"/>
    <w:rsid w:val="007239AE"/>
    <w:rsid w:val="00731A52"/>
    <w:rsid w:val="0074197E"/>
    <w:rsid w:val="00767A74"/>
    <w:rsid w:val="00784DF2"/>
    <w:rsid w:val="007B70E9"/>
    <w:rsid w:val="007D0232"/>
    <w:rsid w:val="007F3DB4"/>
    <w:rsid w:val="007F4336"/>
    <w:rsid w:val="0080341E"/>
    <w:rsid w:val="008217E4"/>
    <w:rsid w:val="00823FB7"/>
    <w:rsid w:val="0083725A"/>
    <w:rsid w:val="00843A3A"/>
    <w:rsid w:val="00872EFD"/>
    <w:rsid w:val="00880345"/>
    <w:rsid w:val="008A7B53"/>
    <w:rsid w:val="008C7388"/>
    <w:rsid w:val="008E3D07"/>
    <w:rsid w:val="008E5389"/>
    <w:rsid w:val="008F036C"/>
    <w:rsid w:val="008F2C5D"/>
    <w:rsid w:val="008F5216"/>
    <w:rsid w:val="0093045F"/>
    <w:rsid w:val="00942427"/>
    <w:rsid w:val="0098241A"/>
    <w:rsid w:val="009856F5"/>
    <w:rsid w:val="00995A3A"/>
    <w:rsid w:val="009B665F"/>
    <w:rsid w:val="009B7AE1"/>
    <w:rsid w:val="009E1591"/>
    <w:rsid w:val="009E7A55"/>
    <w:rsid w:val="00A30170"/>
    <w:rsid w:val="00A342BA"/>
    <w:rsid w:val="00A35CA4"/>
    <w:rsid w:val="00A4642E"/>
    <w:rsid w:val="00A61345"/>
    <w:rsid w:val="00A81B01"/>
    <w:rsid w:val="00AA0CA3"/>
    <w:rsid w:val="00AB2B3D"/>
    <w:rsid w:val="00AB4336"/>
    <w:rsid w:val="00AB6C16"/>
    <w:rsid w:val="00AD7236"/>
    <w:rsid w:val="00AF430F"/>
    <w:rsid w:val="00B20750"/>
    <w:rsid w:val="00B23F3F"/>
    <w:rsid w:val="00B32D79"/>
    <w:rsid w:val="00B33EA6"/>
    <w:rsid w:val="00B40DC9"/>
    <w:rsid w:val="00B533F9"/>
    <w:rsid w:val="00B637C2"/>
    <w:rsid w:val="00B66BA7"/>
    <w:rsid w:val="00B773E5"/>
    <w:rsid w:val="00B85359"/>
    <w:rsid w:val="00B960BB"/>
    <w:rsid w:val="00BA331D"/>
    <w:rsid w:val="00BA4B38"/>
    <w:rsid w:val="00BB104D"/>
    <w:rsid w:val="00BF6BE2"/>
    <w:rsid w:val="00C071F7"/>
    <w:rsid w:val="00C274F2"/>
    <w:rsid w:val="00C3056B"/>
    <w:rsid w:val="00C5497A"/>
    <w:rsid w:val="00C83195"/>
    <w:rsid w:val="00C86D50"/>
    <w:rsid w:val="00CB55FC"/>
    <w:rsid w:val="00CC7639"/>
    <w:rsid w:val="00D32076"/>
    <w:rsid w:val="00D368B2"/>
    <w:rsid w:val="00D37118"/>
    <w:rsid w:val="00D64DE1"/>
    <w:rsid w:val="00D7307C"/>
    <w:rsid w:val="00D81B16"/>
    <w:rsid w:val="00D96D72"/>
    <w:rsid w:val="00DA481A"/>
    <w:rsid w:val="00DC761E"/>
    <w:rsid w:val="00E21B06"/>
    <w:rsid w:val="00E24473"/>
    <w:rsid w:val="00E52AB7"/>
    <w:rsid w:val="00E7370E"/>
    <w:rsid w:val="00E93EB4"/>
    <w:rsid w:val="00EC5A3B"/>
    <w:rsid w:val="00EC6D33"/>
    <w:rsid w:val="00ED1D15"/>
    <w:rsid w:val="00ED705C"/>
    <w:rsid w:val="00F02934"/>
    <w:rsid w:val="00F07779"/>
    <w:rsid w:val="00F648E3"/>
    <w:rsid w:val="00F67D49"/>
    <w:rsid w:val="00F85519"/>
    <w:rsid w:val="00FC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A3B5E"/>
  <w15:chartTrackingRefBased/>
  <w15:docId w15:val="{C615E9CB-13E8-47B9-B6A7-BC6B533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4"/>
    <w:pPr>
      <w:ind w:left="720"/>
      <w:contextualSpacing/>
    </w:pPr>
  </w:style>
  <w:style w:type="paragraph" w:styleId="BalloonText">
    <w:name w:val="Balloon Text"/>
    <w:basedOn w:val="Normal"/>
    <w:link w:val="BalloonTextChar"/>
    <w:uiPriority w:val="99"/>
    <w:semiHidden/>
    <w:unhideWhenUsed/>
    <w:rsid w:val="00BA4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38"/>
    <w:rPr>
      <w:rFonts w:ascii="Segoe UI" w:hAnsi="Segoe UI" w:cs="Segoe UI"/>
      <w:sz w:val="18"/>
      <w:szCs w:val="18"/>
    </w:rPr>
  </w:style>
  <w:style w:type="paragraph" w:styleId="FootnoteText">
    <w:name w:val="footnote text"/>
    <w:basedOn w:val="Normal"/>
    <w:link w:val="FootnoteTextChar"/>
    <w:uiPriority w:val="99"/>
    <w:semiHidden/>
    <w:unhideWhenUsed/>
    <w:rsid w:val="009E1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591"/>
    <w:rPr>
      <w:sz w:val="20"/>
      <w:szCs w:val="20"/>
    </w:rPr>
  </w:style>
  <w:style w:type="character" w:styleId="FootnoteReference">
    <w:name w:val="footnote reference"/>
    <w:basedOn w:val="DefaultParagraphFont"/>
    <w:uiPriority w:val="99"/>
    <w:semiHidden/>
    <w:unhideWhenUsed/>
    <w:rsid w:val="009E1591"/>
    <w:rPr>
      <w:vertAlign w:val="superscript"/>
    </w:rPr>
  </w:style>
  <w:style w:type="character" w:styleId="CommentReference">
    <w:name w:val="annotation reference"/>
    <w:basedOn w:val="DefaultParagraphFont"/>
    <w:uiPriority w:val="99"/>
    <w:semiHidden/>
    <w:unhideWhenUsed/>
    <w:rsid w:val="00EC6D33"/>
    <w:rPr>
      <w:sz w:val="16"/>
      <w:szCs w:val="16"/>
    </w:rPr>
  </w:style>
  <w:style w:type="paragraph" w:styleId="CommentText">
    <w:name w:val="annotation text"/>
    <w:basedOn w:val="Normal"/>
    <w:link w:val="CommentTextChar"/>
    <w:uiPriority w:val="99"/>
    <w:semiHidden/>
    <w:unhideWhenUsed/>
    <w:rsid w:val="00EC6D33"/>
    <w:pPr>
      <w:spacing w:line="240" w:lineRule="auto"/>
    </w:pPr>
    <w:rPr>
      <w:sz w:val="20"/>
      <w:szCs w:val="20"/>
    </w:rPr>
  </w:style>
  <w:style w:type="character" w:customStyle="1" w:styleId="CommentTextChar">
    <w:name w:val="Comment Text Char"/>
    <w:basedOn w:val="DefaultParagraphFont"/>
    <w:link w:val="CommentText"/>
    <w:uiPriority w:val="99"/>
    <w:semiHidden/>
    <w:rsid w:val="00EC6D33"/>
    <w:rPr>
      <w:sz w:val="20"/>
      <w:szCs w:val="20"/>
    </w:rPr>
  </w:style>
  <w:style w:type="paragraph" w:styleId="CommentSubject">
    <w:name w:val="annotation subject"/>
    <w:basedOn w:val="CommentText"/>
    <w:next w:val="CommentText"/>
    <w:link w:val="CommentSubjectChar"/>
    <w:uiPriority w:val="99"/>
    <w:semiHidden/>
    <w:unhideWhenUsed/>
    <w:rsid w:val="00EC6D33"/>
    <w:rPr>
      <w:b/>
      <w:bCs/>
    </w:rPr>
  </w:style>
  <w:style w:type="character" w:customStyle="1" w:styleId="CommentSubjectChar">
    <w:name w:val="Comment Subject Char"/>
    <w:basedOn w:val="CommentTextChar"/>
    <w:link w:val="CommentSubject"/>
    <w:uiPriority w:val="99"/>
    <w:semiHidden/>
    <w:rsid w:val="00EC6D33"/>
    <w:rPr>
      <w:b/>
      <w:bCs/>
      <w:sz w:val="20"/>
      <w:szCs w:val="20"/>
    </w:rPr>
  </w:style>
  <w:style w:type="paragraph" w:styleId="Header">
    <w:name w:val="header"/>
    <w:basedOn w:val="Normal"/>
    <w:link w:val="HeaderChar"/>
    <w:uiPriority w:val="99"/>
    <w:unhideWhenUsed/>
    <w:rsid w:val="0062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508"/>
  </w:style>
  <w:style w:type="paragraph" w:styleId="Footer">
    <w:name w:val="footer"/>
    <w:basedOn w:val="Normal"/>
    <w:link w:val="FooterChar"/>
    <w:uiPriority w:val="99"/>
    <w:unhideWhenUsed/>
    <w:rsid w:val="0062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508"/>
  </w:style>
  <w:style w:type="paragraph" w:styleId="NormalWeb">
    <w:name w:val="Normal (Web)"/>
    <w:basedOn w:val="Normal"/>
    <w:uiPriority w:val="99"/>
    <w:semiHidden/>
    <w:unhideWhenUsed/>
    <w:rsid w:val="0062150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77639">
      <w:bodyDiv w:val="1"/>
      <w:marLeft w:val="0"/>
      <w:marRight w:val="0"/>
      <w:marTop w:val="0"/>
      <w:marBottom w:val="0"/>
      <w:divBdr>
        <w:top w:val="none" w:sz="0" w:space="0" w:color="auto"/>
        <w:left w:val="none" w:sz="0" w:space="0" w:color="auto"/>
        <w:bottom w:val="none" w:sz="0" w:space="0" w:color="auto"/>
        <w:right w:val="none" w:sz="0" w:space="0" w:color="auto"/>
      </w:divBdr>
    </w:div>
    <w:div w:id="19202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302D-ADFA-47A0-ACB1-8C88B70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z8oste2z</dc:creator>
  <cp:keywords/>
  <dc:description/>
  <cp:lastModifiedBy>Paul Rolfe</cp:lastModifiedBy>
  <cp:revision>2</cp:revision>
  <dcterms:created xsi:type="dcterms:W3CDTF">2019-06-15T16:54:00Z</dcterms:created>
  <dcterms:modified xsi:type="dcterms:W3CDTF">2019-06-15T16:54:00Z</dcterms:modified>
</cp:coreProperties>
</file>